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00000" w:rsidRDefault="00BE029A">
      <w:pPr>
        <w:shd w:val="solid" w:color="FFFFFF" w:fill="auto"/>
        <w:autoSpaceDN w:val="0"/>
        <w:jc w:val="center"/>
        <w:rPr>
          <w:rFonts w:ascii="-apple-system-font" w:hAnsi="宋体"/>
          <w:color w:val="000000"/>
          <w:spacing w:val="8"/>
          <w:sz w:val="30"/>
          <w:szCs w:val="30"/>
          <w:shd w:val="clear" w:color="auto" w:fill="FFFFFF"/>
        </w:rPr>
      </w:pPr>
      <w:bookmarkStart w:id="0" w:name="_GoBack"/>
      <w:bookmarkEnd w:id="0"/>
      <w:r>
        <w:rPr>
          <w:rFonts w:ascii="-apple-system-font" w:hAnsi="宋体"/>
          <w:b/>
          <w:color w:val="000000"/>
          <w:spacing w:val="8"/>
          <w:sz w:val="30"/>
          <w:szCs w:val="30"/>
          <w:shd w:val="clear" w:color="auto" w:fill="FFFFFF"/>
        </w:rPr>
        <w:t>大病医疗专项附加扣除额查询和申报</w:t>
      </w:r>
    </w:p>
    <w:p w:rsidR="00000000" w:rsidRDefault="00BE029A">
      <w:pPr>
        <w:shd w:val="solid" w:color="FFFFFF" w:fill="auto"/>
        <w:autoSpaceDN w:val="0"/>
        <w:rPr>
          <w:rFonts w:ascii="-apple-system-font" w:hAnsi="宋体" w:hint="eastAsia"/>
          <w:b/>
          <w:bCs/>
          <w:color w:val="333333"/>
          <w:spacing w:val="8"/>
          <w:sz w:val="28"/>
          <w:szCs w:val="28"/>
          <w:shd w:val="clear" w:color="auto" w:fill="FFFFFF"/>
        </w:rPr>
      </w:pPr>
      <w:r>
        <w:rPr>
          <w:rFonts w:ascii="-apple-system-font" w:hAnsi="宋体" w:hint="eastAsia"/>
          <w:b/>
          <w:bCs/>
          <w:color w:val="333333"/>
          <w:spacing w:val="8"/>
          <w:sz w:val="28"/>
          <w:szCs w:val="28"/>
          <w:shd w:val="clear" w:color="auto" w:fill="FFFFFF"/>
        </w:rPr>
        <w:t>大病医疗查询</w:t>
      </w:r>
    </w:p>
    <w:p w:rsidR="00000000" w:rsidRDefault="00BE029A">
      <w:pPr>
        <w:shd w:val="solid" w:color="FFFFFF" w:fill="auto"/>
        <w:autoSpaceDN w:val="0"/>
        <w:rPr>
          <w:rFonts w:ascii="-apple-system-font" w:hAnsi="宋体"/>
          <w:b/>
          <w:bCs/>
          <w:color w:val="333333"/>
          <w:spacing w:val="8"/>
          <w:sz w:val="24"/>
          <w:shd w:val="clear" w:color="auto" w:fill="FFFFFF"/>
        </w:rPr>
      </w:pPr>
    </w:p>
    <w:p w:rsidR="00000000" w:rsidRDefault="00BE029A">
      <w:pPr>
        <w:shd w:val="solid" w:color="FFFFFF" w:fill="auto"/>
        <w:autoSpaceDN w:val="0"/>
        <w:rPr>
          <w:rFonts w:ascii="宋体" w:hAnsi="宋体" w:cs="宋体" w:hint="eastAsia"/>
          <w:color w:val="000000"/>
          <w:spacing w:val="8"/>
          <w:sz w:val="24"/>
          <w:szCs w:val="24"/>
          <w:shd w:val="clear" w:color="auto" w:fill="FFFFFF"/>
        </w:rPr>
      </w:pPr>
      <w:r>
        <w:rPr>
          <w:rFonts w:ascii="宋体" w:hAnsi="宋体" w:cs="宋体" w:hint="eastAsia"/>
          <w:color w:val="000000"/>
          <w:spacing w:val="8"/>
          <w:sz w:val="24"/>
          <w:szCs w:val="24"/>
          <w:shd w:val="clear" w:color="auto" w:fill="FFFFFF"/>
        </w:rPr>
        <w:t>国家</w:t>
      </w:r>
      <w:proofErr w:type="gramStart"/>
      <w:r>
        <w:rPr>
          <w:rFonts w:ascii="宋体" w:hAnsi="宋体" w:cs="宋体" w:hint="eastAsia"/>
          <w:color w:val="000000"/>
          <w:spacing w:val="8"/>
          <w:sz w:val="24"/>
          <w:szCs w:val="24"/>
          <w:shd w:val="clear" w:color="auto" w:fill="FFFFFF"/>
        </w:rPr>
        <w:t>医</w:t>
      </w:r>
      <w:proofErr w:type="gramEnd"/>
      <w:r>
        <w:rPr>
          <w:rFonts w:ascii="宋体" w:hAnsi="宋体" w:cs="宋体" w:hint="eastAsia"/>
          <w:color w:val="000000"/>
          <w:spacing w:val="8"/>
          <w:sz w:val="24"/>
          <w:szCs w:val="24"/>
          <w:shd w:val="clear" w:color="auto" w:fill="FFFFFF"/>
        </w:rPr>
        <w:t>保服务平台</w:t>
      </w:r>
      <w:r>
        <w:rPr>
          <w:rFonts w:ascii="宋体" w:hAnsi="宋体" w:cs="宋体" w:hint="eastAsia"/>
          <w:color w:val="000000"/>
          <w:spacing w:val="8"/>
          <w:sz w:val="24"/>
          <w:szCs w:val="24"/>
          <w:shd w:val="clear" w:color="auto" w:fill="FFFFFF"/>
        </w:rPr>
        <w:t>APP</w:t>
      </w:r>
      <w:r>
        <w:rPr>
          <w:rFonts w:ascii="宋体" w:hAnsi="宋体" w:cs="宋体" w:hint="eastAsia"/>
          <w:color w:val="000000"/>
          <w:spacing w:val="8"/>
          <w:sz w:val="24"/>
          <w:szCs w:val="24"/>
          <w:shd w:val="clear" w:color="auto" w:fill="FFFFFF"/>
        </w:rPr>
        <w:t>火速上线，大家可以直接在上面查询自己</w:t>
      </w:r>
      <w:r>
        <w:rPr>
          <w:rFonts w:ascii="宋体" w:hAnsi="宋体" w:cs="宋体" w:hint="eastAsia"/>
          <w:color w:val="000000"/>
          <w:spacing w:val="8"/>
          <w:sz w:val="24"/>
          <w:szCs w:val="24"/>
          <w:shd w:val="clear" w:color="auto" w:fill="FFFFFF"/>
        </w:rPr>
        <w:t>2019</w:t>
      </w:r>
      <w:r>
        <w:rPr>
          <w:rFonts w:ascii="宋体" w:hAnsi="宋体" w:cs="宋体" w:hint="eastAsia"/>
          <w:color w:val="000000"/>
          <w:spacing w:val="8"/>
          <w:sz w:val="24"/>
          <w:szCs w:val="24"/>
          <w:shd w:val="clear" w:color="auto" w:fill="FFFFFF"/>
        </w:rPr>
        <w:t>年度大病医疗发生费用以及明细，还会自动</w:t>
      </w:r>
      <w:r>
        <w:rPr>
          <w:rFonts w:ascii="宋体" w:hAnsi="宋体" w:cs="宋体" w:hint="eastAsia"/>
          <w:b/>
          <w:color w:val="000000"/>
          <w:spacing w:val="8"/>
          <w:sz w:val="24"/>
          <w:szCs w:val="24"/>
          <w:shd w:val="clear" w:color="auto" w:fill="FFFFFF"/>
        </w:rPr>
        <w:t>算出符合大病医疗个税抵扣政策的金额</w:t>
      </w:r>
      <w:r>
        <w:rPr>
          <w:rFonts w:ascii="宋体" w:hAnsi="宋体" w:cs="宋体" w:hint="eastAsia"/>
          <w:color w:val="000000"/>
          <w:spacing w:val="8"/>
          <w:sz w:val="24"/>
          <w:szCs w:val="24"/>
          <w:shd w:val="clear" w:color="auto" w:fill="FFFFFF"/>
        </w:rPr>
        <w:t>！</w:t>
      </w:r>
    </w:p>
    <w:p w:rsidR="00000000" w:rsidRDefault="00BE029A">
      <w:pPr>
        <w:shd w:val="solid" w:color="FFFFFF" w:fill="auto"/>
        <w:autoSpaceDN w:val="0"/>
        <w:rPr>
          <w:rFonts w:ascii="宋体" w:hAnsi="宋体" w:cs="宋体" w:hint="eastAsia"/>
          <w:color w:val="000000"/>
          <w:spacing w:val="8"/>
          <w:sz w:val="24"/>
          <w:szCs w:val="24"/>
          <w:shd w:val="clear" w:color="auto" w:fill="FFFFFF"/>
        </w:rPr>
      </w:pPr>
    </w:p>
    <w:p w:rsidR="00000000" w:rsidRDefault="00BE029A">
      <w:pPr>
        <w:shd w:val="solid" w:color="FFFFFF" w:fill="auto"/>
        <w:autoSpaceDN w:val="0"/>
        <w:rPr>
          <w:rFonts w:ascii="-apple-system-font" w:hAnsi="宋体"/>
          <w:color w:val="000000"/>
          <w:spacing w:val="8"/>
          <w:sz w:val="24"/>
          <w:shd w:val="clear" w:color="auto" w:fill="FFFFFF"/>
        </w:rPr>
      </w:pPr>
      <w:r>
        <w:rPr>
          <w:rFonts w:ascii="宋体" w:hAnsi="宋体" w:cs="宋体" w:hint="eastAsia"/>
          <w:b/>
          <w:color w:val="000000"/>
          <w:spacing w:val="8"/>
          <w:sz w:val="24"/>
          <w:szCs w:val="24"/>
          <w:shd w:val="clear" w:color="auto" w:fill="FFFFFF"/>
        </w:rPr>
        <w:t>具体查询方法：</w:t>
      </w:r>
    </w:p>
    <w:p w:rsidR="00000000" w:rsidRDefault="00BE029A">
      <w:pPr>
        <w:shd w:val="solid" w:color="FFFFFF" w:fill="auto"/>
        <w:autoSpaceDN w:val="0"/>
        <w:rPr>
          <w:rFonts w:ascii="宋体" w:hAnsi="宋体" w:cs="宋体" w:hint="eastAsia"/>
          <w:color w:val="000000"/>
          <w:spacing w:val="8"/>
          <w:sz w:val="24"/>
          <w:szCs w:val="24"/>
          <w:shd w:val="clear" w:color="auto" w:fill="FFFFFF"/>
        </w:rPr>
      </w:pPr>
      <w:r>
        <w:rPr>
          <w:rFonts w:ascii="宋体" w:hAnsi="宋体" w:cs="宋体" w:hint="eastAsia"/>
          <w:b/>
          <w:color w:val="000000"/>
          <w:spacing w:val="8"/>
          <w:sz w:val="24"/>
          <w:szCs w:val="24"/>
          <w:shd w:val="clear" w:color="auto" w:fill="FFFFFF"/>
        </w:rPr>
        <w:t>1</w:t>
      </w:r>
      <w:r>
        <w:rPr>
          <w:rFonts w:ascii="宋体" w:hAnsi="宋体" w:cs="宋体" w:hint="eastAsia"/>
          <w:b/>
          <w:color w:val="000000"/>
          <w:spacing w:val="8"/>
          <w:sz w:val="24"/>
          <w:szCs w:val="24"/>
          <w:shd w:val="clear" w:color="auto" w:fill="FFFFFF"/>
        </w:rPr>
        <w:t>、在应用市场里直接搜“国家</w:t>
      </w:r>
      <w:proofErr w:type="gramStart"/>
      <w:r>
        <w:rPr>
          <w:rFonts w:ascii="宋体" w:hAnsi="宋体" w:cs="宋体" w:hint="eastAsia"/>
          <w:b/>
          <w:color w:val="000000"/>
          <w:spacing w:val="8"/>
          <w:sz w:val="24"/>
          <w:szCs w:val="24"/>
          <w:shd w:val="clear" w:color="auto" w:fill="FFFFFF"/>
        </w:rPr>
        <w:t>医</w:t>
      </w:r>
      <w:proofErr w:type="gramEnd"/>
      <w:r>
        <w:rPr>
          <w:rFonts w:ascii="宋体" w:hAnsi="宋体" w:cs="宋体" w:hint="eastAsia"/>
          <w:b/>
          <w:color w:val="000000"/>
          <w:spacing w:val="8"/>
          <w:sz w:val="24"/>
          <w:szCs w:val="24"/>
          <w:shd w:val="clear" w:color="auto" w:fill="FFFFFF"/>
        </w:rPr>
        <w:t>保服务平台”，然后进行下载。切记，不要下错了。</w:t>
      </w:r>
    </w:p>
    <w:p w:rsidR="00000000" w:rsidRDefault="00BE029A">
      <w:pPr>
        <w:shd w:val="solid" w:color="FFFFFF" w:fill="auto"/>
        <w:autoSpaceDN w:val="0"/>
        <w:rPr>
          <w:rFonts w:ascii="-apple-system-font" w:hAnsi="宋体"/>
          <w:color w:val="333333"/>
          <w:spacing w:val="8"/>
          <w:sz w:val="24"/>
          <w:shd w:val="clear" w:color="auto" w:fill="FFFFFF"/>
        </w:rPr>
      </w:pPr>
    </w:p>
    <w:p w:rsidR="00000000" w:rsidRDefault="00BE029A">
      <w:pPr>
        <w:shd w:val="solid" w:color="FFFFFF" w:fill="auto"/>
        <w:autoSpaceDN w:val="0"/>
        <w:jc w:val="center"/>
        <w:rPr>
          <w:rFonts w:ascii="-apple-system-font" w:hAnsi="宋体" w:hint="eastAsia"/>
          <w:color w:val="333333"/>
          <w:spacing w:val="8"/>
          <w:sz w:val="24"/>
          <w:shd w:val="clear" w:color="auto" w:fill="FFFFFF"/>
        </w:rPr>
      </w:pPr>
      <w:r>
        <w:rPr>
          <w:rFonts w:ascii="-apple-system-font" w:hAnsi="宋体" w:hint="eastAsia"/>
          <w:noProof/>
          <w:color w:val="333333"/>
          <w:spacing w:val="8"/>
          <w:sz w:val="24"/>
          <w:shd w:val="clear" w:color="auto" w:fill="FFFFFF"/>
        </w:rPr>
        <w:drawing>
          <wp:inline distT="0" distB="0" distL="0" distR="0">
            <wp:extent cx="5267325" cy="2819400"/>
            <wp:effectExtent l="0" t="0" r="0" b="0"/>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819400"/>
                    </a:xfrm>
                    <a:prstGeom prst="rect">
                      <a:avLst/>
                    </a:prstGeom>
                    <a:noFill/>
                    <a:ln>
                      <a:noFill/>
                    </a:ln>
                  </pic:spPr>
                </pic:pic>
              </a:graphicData>
            </a:graphic>
          </wp:inline>
        </w:drawing>
      </w:r>
    </w:p>
    <w:p w:rsidR="00000000" w:rsidRDefault="00BE029A">
      <w:pPr>
        <w:shd w:val="solid" w:color="FFFFFF" w:fill="auto"/>
        <w:autoSpaceDN w:val="0"/>
        <w:rPr>
          <w:rFonts w:ascii="-apple-system-font" w:hAnsi="宋体"/>
          <w:color w:val="333333"/>
          <w:spacing w:val="8"/>
          <w:sz w:val="24"/>
          <w:shd w:val="clear" w:color="auto" w:fill="FFFFFF"/>
        </w:rPr>
      </w:pPr>
    </w:p>
    <w:p w:rsidR="00000000" w:rsidRDefault="00BE029A">
      <w:pPr>
        <w:shd w:val="solid" w:color="FFFFFF" w:fill="auto"/>
        <w:autoSpaceDN w:val="0"/>
        <w:rPr>
          <w:rFonts w:ascii="宋体" w:hAnsi="宋体" w:cs="宋体" w:hint="eastAsia"/>
          <w:color w:val="333333"/>
          <w:spacing w:val="8"/>
          <w:sz w:val="24"/>
          <w:szCs w:val="24"/>
          <w:shd w:val="clear" w:color="auto" w:fill="FFFFFF"/>
        </w:rPr>
      </w:pPr>
      <w:r>
        <w:rPr>
          <w:rFonts w:ascii="宋体" w:hAnsi="宋体" w:cs="宋体" w:hint="eastAsia"/>
          <w:color w:val="000000"/>
          <w:spacing w:val="8"/>
          <w:sz w:val="24"/>
          <w:szCs w:val="24"/>
          <w:shd w:val="clear" w:color="auto" w:fill="FFFFFF"/>
        </w:rPr>
        <w:t>目前全国都可以激活使用这个软件了，但是部分地区有些功能还在完善。</w:t>
      </w:r>
    </w:p>
    <w:p w:rsidR="00000000" w:rsidRDefault="00BE029A">
      <w:pPr>
        <w:shd w:val="solid" w:color="FFFFFF" w:fill="auto"/>
        <w:autoSpaceDN w:val="0"/>
        <w:rPr>
          <w:rFonts w:ascii="宋体" w:hAnsi="宋体" w:cs="宋体" w:hint="eastAsia"/>
          <w:color w:val="333333"/>
          <w:spacing w:val="8"/>
          <w:sz w:val="24"/>
          <w:szCs w:val="24"/>
          <w:shd w:val="clear" w:color="auto" w:fill="FFFFFF"/>
        </w:rPr>
      </w:pPr>
    </w:p>
    <w:p w:rsidR="00000000" w:rsidRDefault="00BE029A">
      <w:pPr>
        <w:shd w:val="solid" w:color="FFFFFF" w:fill="auto"/>
        <w:autoSpaceDN w:val="0"/>
        <w:rPr>
          <w:rFonts w:ascii="宋体" w:hAnsi="宋体" w:cs="宋体" w:hint="eastAsia"/>
          <w:color w:val="333333"/>
          <w:spacing w:val="8"/>
          <w:sz w:val="24"/>
          <w:szCs w:val="24"/>
          <w:shd w:val="clear" w:color="auto" w:fill="FFFFFF"/>
        </w:rPr>
      </w:pPr>
      <w:r>
        <w:rPr>
          <w:rFonts w:ascii="宋体" w:hAnsi="宋体" w:cs="宋体" w:hint="eastAsia"/>
          <w:b/>
          <w:color w:val="000000"/>
          <w:spacing w:val="8"/>
          <w:sz w:val="24"/>
          <w:szCs w:val="24"/>
          <w:shd w:val="clear" w:color="auto" w:fill="FFFFFF"/>
        </w:rPr>
        <w:t>2</w:t>
      </w:r>
      <w:r>
        <w:rPr>
          <w:rFonts w:ascii="宋体" w:hAnsi="宋体" w:cs="宋体" w:hint="eastAsia"/>
          <w:b/>
          <w:color w:val="000000"/>
          <w:spacing w:val="8"/>
          <w:sz w:val="24"/>
          <w:szCs w:val="24"/>
          <w:shd w:val="clear" w:color="auto" w:fill="FFFFFF"/>
        </w:rPr>
        <w:t>、打开软件后，点击首页“未登录”，选择验证码登陆，输入手机号和验证码，根据提示设置密码。</w:t>
      </w:r>
    </w:p>
    <w:p w:rsidR="00000000" w:rsidRDefault="00BE029A">
      <w:pPr>
        <w:shd w:val="solid" w:color="FFFFFF" w:fill="auto"/>
        <w:autoSpaceDN w:val="0"/>
        <w:rPr>
          <w:rFonts w:ascii="-apple-system-font" w:hAnsi="宋体" w:hint="eastAsia"/>
          <w:color w:val="333333"/>
          <w:spacing w:val="8"/>
          <w:sz w:val="24"/>
          <w:shd w:val="clear" w:color="auto" w:fill="FFFFFF"/>
        </w:rPr>
      </w:pPr>
      <w:r>
        <w:rPr>
          <w:rFonts w:ascii="-apple-system-font" w:hAnsi="宋体" w:hint="eastAsia"/>
          <w:noProof/>
          <w:color w:val="333333"/>
          <w:spacing w:val="8"/>
          <w:sz w:val="24"/>
          <w:shd w:val="clear" w:color="auto" w:fill="FFFFFF"/>
        </w:rPr>
        <w:lastRenderedPageBreak/>
        <w:drawing>
          <wp:inline distT="0" distB="0" distL="0" distR="0">
            <wp:extent cx="5276850" cy="2152650"/>
            <wp:effectExtent l="0" t="0" r="0" b="0"/>
            <wp:docPr id="2" name="图片 19" descr="80f4aff3112f4be40e2d117a6a09b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80f4aff3112f4be40e2d117a6a09be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152650"/>
                    </a:xfrm>
                    <a:prstGeom prst="rect">
                      <a:avLst/>
                    </a:prstGeom>
                    <a:noFill/>
                    <a:ln>
                      <a:noFill/>
                    </a:ln>
                    <a:effectLst/>
                  </pic:spPr>
                </pic:pic>
              </a:graphicData>
            </a:graphic>
          </wp:inline>
        </w:drawing>
      </w:r>
    </w:p>
    <w:p w:rsidR="00000000" w:rsidRDefault="00BE029A">
      <w:pPr>
        <w:shd w:val="solid" w:color="FFFFFF" w:fill="auto"/>
        <w:autoSpaceDN w:val="0"/>
        <w:rPr>
          <w:rFonts w:ascii="-apple-system-font" w:hAnsi="宋体" w:hint="eastAsia"/>
          <w:color w:val="333333"/>
          <w:spacing w:val="8"/>
          <w:sz w:val="24"/>
          <w:shd w:val="clear" w:color="auto" w:fill="FFFFFF"/>
        </w:rPr>
      </w:pPr>
      <w:r>
        <w:rPr>
          <w:rFonts w:ascii="-apple-system-font" w:hAnsi="宋体" w:hint="eastAsia"/>
          <w:noProof/>
          <w:color w:val="333333"/>
          <w:spacing w:val="8"/>
          <w:sz w:val="24"/>
          <w:shd w:val="clear" w:color="auto" w:fill="FFFFFF"/>
        </w:rPr>
        <w:drawing>
          <wp:inline distT="0" distB="0" distL="0" distR="0">
            <wp:extent cx="5267325" cy="2428875"/>
            <wp:effectExtent l="0" t="0" r="0" b="0"/>
            <wp:docPr id="3" name="图片 20" descr="2a8f8ccc107c7795612c817d87df0b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2a8f8ccc107c7795612c817d87df0b3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428875"/>
                    </a:xfrm>
                    <a:prstGeom prst="rect">
                      <a:avLst/>
                    </a:prstGeom>
                    <a:noFill/>
                    <a:ln>
                      <a:noFill/>
                    </a:ln>
                    <a:effectLst/>
                  </pic:spPr>
                </pic:pic>
              </a:graphicData>
            </a:graphic>
          </wp:inline>
        </w:drawing>
      </w:r>
    </w:p>
    <w:p w:rsidR="00000000" w:rsidRDefault="00BE029A">
      <w:pPr>
        <w:shd w:val="solid" w:color="FFFFFF" w:fill="auto"/>
        <w:autoSpaceDN w:val="0"/>
        <w:rPr>
          <w:rFonts w:ascii="-apple-system-font" w:hAnsi="宋体"/>
          <w:color w:val="333333"/>
          <w:spacing w:val="8"/>
          <w:sz w:val="24"/>
          <w:shd w:val="clear" w:color="auto" w:fill="FFFFFF"/>
        </w:rPr>
      </w:pPr>
    </w:p>
    <w:p w:rsidR="00000000" w:rsidRDefault="00BE029A">
      <w:pPr>
        <w:numPr>
          <w:ilvl w:val="0"/>
          <w:numId w:val="1"/>
        </w:numPr>
        <w:shd w:val="solid" w:color="FFFFFF" w:fill="auto"/>
        <w:autoSpaceDN w:val="0"/>
        <w:rPr>
          <w:rFonts w:ascii="宋体" w:hAnsi="宋体" w:cs="宋体" w:hint="eastAsia"/>
          <w:b/>
          <w:color w:val="000000"/>
          <w:spacing w:val="8"/>
          <w:sz w:val="24"/>
          <w:szCs w:val="24"/>
          <w:shd w:val="clear" w:color="auto" w:fill="FFFFFF"/>
        </w:rPr>
      </w:pPr>
      <w:r>
        <w:rPr>
          <w:rFonts w:ascii="宋体" w:hAnsi="宋体" w:cs="宋体" w:hint="eastAsia"/>
          <w:b/>
          <w:color w:val="000000"/>
          <w:spacing w:val="8"/>
          <w:sz w:val="24"/>
          <w:szCs w:val="24"/>
          <w:shd w:val="clear" w:color="auto" w:fill="FFFFFF"/>
        </w:rPr>
        <w:t>激活</w:t>
      </w:r>
      <w:proofErr w:type="gramStart"/>
      <w:r>
        <w:rPr>
          <w:rFonts w:ascii="宋体" w:hAnsi="宋体" w:cs="宋体" w:hint="eastAsia"/>
          <w:b/>
          <w:color w:val="000000"/>
          <w:spacing w:val="8"/>
          <w:sz w:val="24"/>
          <w:szCs w:val="24"/>
          <w:shd w:val="clear" w:color="auto" w:fill="FFFFFF"/>
        </w:rPr>
        <w:t>医保电子</w:t>
      </w:r>
      <w:proofErr w:type="gramEnd"/>
      <w:r>
        <w:rPr>
          <w:rFonts w:ascii="宋体" w:hAnsi="宋体" w:cs="宋体" w:hint="eastAsia"/>
          <w:b/>
          <w:color w:val="000000"/>
          <w:spacing w:val="8"/>
          <w:sz w:val="24"/>
          <w:szCs w:val="24"/>
          <w:shd w:val="clear" w:color="auto" w:fill="FFFFFF"/>
        </w:rPr>
        <w:t>凭证，输入姓名和身份证号进行实名认</w:t>
      </w:r>
      <w:r>
        <w:rPr>
          <w:rFonts w:ascii="宋体" w:hAnsi="宋体" w:cs="宋体" w:hint="eastAsia"/>
          <w:b/>
          <w:color w:val="000000"/>
          <w:spacing w:val="8"/>
          <w:sz w:val="24"/>
          <w:szCs w:val="24"/>
          <w:shd w:val="clear" w:color="auto" w:fill="FFFFFF"/>
        </w:rPr>
        <w:t>证，并根据提示，通过人脸采集激活电子凭证。</w:t>
      </w:r>
    </w:p>
    <w:p w:rsidR="00000000" w:rsidRDefault="00BE029A">
      <w:pPr>
        <w:shd w:val="solid" w:color="FFFFFF" w:fill="auto"/>
        <w:autoSpaceDN w:val="0"/>
        <w:rPr>
          <w:rFonts w:ascii="-apple-system-font" w:hAnsi="宋体" w:hint="eastAsia"/>
          <w:color w:val="333333"/>
          <w:spacing w:val="8"/>
          <w:sz w:val="24"/>
          <w:shd w:val="clear" w:color="auto" w:fill="FFFFFF"/>
        </w:rPr>
      </w:pPr>
      <w:r>
        <w:rPr>
          <w:rFonts w:ascii="-apple-system-font" w:hAnsi="宋体" w:hint="eastAsia"/>
          <w:noProof/>
          <w:color w:val="333333"/>
          <w:spacing w:val="8"/>
          <w:sz w:val="24"/>
          <w:shd w:val="clear" w:color="auto" w:fill="FFFFFF"/>
        </w:rPr>
        <w:drawing>
          <wp:inline distT="0" distB="0" distL="0" distR="0">
            <wp:extent cx="5276850" cy="2886075"/>
            <wp:effectExtent l="0" t="0" r="0" b="0"/>
            <wp:docPr id="4" name="图片 21" descr="f970ea3b77a6e5863454eb61d913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f970ea3b77a6e5863454eb61d91383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2886075"/>
                    </a:xfrm>
                    <a:prstGeom prst="rect">
                      <a:avLst/>
                    </a:prstGeom>
                    <a:noFill/>
                    <a:ln>
                      <a:noFill/>
                    </a:ln>
                    <a:effectLst/>
                  </pic:spPr>
                </pic:pic>
              </a:graphicData>
            </a:graphic>
          </wp:inline>
        </w:drawing>
      </w:r>
    </w:p>
    <w:p w:rsidR="00000000" w:rsidRDefault="00BE029A">
      <w:pPr>
        <w:shd w:val="solid" w:color="FFFFFF" w:fill="auto"/>
        <w:autoSpaceDN w:val="0"/>
        <w:rPr>
          <w:rFonts w:ascii="-apple-system-font" w:hAnsi="宋体" w:hint="eastAsia"/>
          <w:color w:val="333333"/>
          <w:spacing w:val="8"/>
          <w:sz w:val="24"/>
          <w:shd w:val="clear" w:color="auto" w:fill="FFFFFF"/>
        </w:rPr>
      </w:pPr>
      <w:r>
        <w:rPr>
          <w:rFonts w:ascii="-apple-system-font" w:hAnsi="宋体" w:hint="eastAsia"/>
          <w:noProof/>
          <w:color w:val="333333"/>
          <w:spacing w:val="8"/>
          <w:sz w:val="24"/>
          <w:shd w:val="clear" w:color="auto" w:fill="FFFFFF"/>
        </w:rPr>
        <w:lastRenderedPageBreak/>
        <w:drawing>
          <wp:inline distT="0" distB="0" distL="0" distR="0">
            <wp:extent cx="5267325" cy="3514725"/>
            <wp:effectExtent l="0" t="0" r="0" b="0"/>
            <wp:docPr id="5" name="图片 22" descr="6cb576945e584dfb177ef356dd71f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6cb576945e584dfb177ef356dd71f5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a:effectLst/>
                  </pic:spPr>
                </pic:pic>
              </a:graphicData>
            </a:graphic>
          </wp:inline>
        </w:drawing>
      </w:r>
    </w:p>
    <w:p w:rsidR="00000000" w:rsidRDefault="00BE029A">
      <w:pPr>
        <w:shd w:val="solid" w:color="FFFFFF" w:fill="auto"/>
        <w:autoSpaceDN w:val="0"/>
        <w:rPr>
          <w:rFonts w:ascii="-apple-system-font" w:hAnsi="宋体" w:hint="eastAsia"/>
          <w:color w:val="333333"/>
          <w:spacing w:val="8"/>
          <w:sz w:val="24"/>
          <w:shd w:val="clear" w:color="auto" w:fill="FFFFFF"/>
        </w:rPr>
      </w:pPr>
      <w:r>
        <w:rPr>
          <w:rFonts w:ascii="-apple-system-font" w:hAnsi="宋体" w:hint="eastAsia"/>
          <w:noProof/>
          <w:color w:val="333333"/>
          <w:spacing w:val="8"/>
          <w:sz w:val="24"/>
          <w:shd w:val="clear" w:color="auto" w:fill="FFFFFF"/>
        </w:rPr>
        <w:drawing>
          <wp:inline distT="0" distB="0" distL="0" distR="0">
            <wp:extent cx="5162550" cy="5010150"/>
            <wp:effectExtent l="0" t="0" r="0" b="0"/>
            <wp:docPr id="6" name="图片 23" descr="e87cd734636a7f4ddb620c9652f4c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e87cd734636a7f4ddb620c9652f4ca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5010150"/>
                    </a:xfrm>
                    <a:prstGeom prst="rect">
                      <a:avLst/>
                    </a:prstGeom>
                    <a:noFill/>
                    <a:ln>
                      <a:noFill/>
                    </a:ln>
                    <a:effectLst/>
                  </pic:spPr>
                </pic:pic>
              </a:graphicData>
            </a:graphic>
          </wp:inline>
        </w:drawing>
      </w:r>
    </w:p>
    <w:p w:rsidR="00000000" w:rsidRDefault="00BE029A">
      <w:pPr>
        <w:shd w:val="solid" w:color="FFFFFF" w:fill="auto"/>
        <w:autoSpaceDN w:val="0"/>
        <w:rPr>
          <w:rFonts w:ascii="-apple-system-font" w:hAnsi="宋体"/>
          <w:color w:val="333333"/>
          <w:spacing w:val="8"/>
          <w:sz w:val="24"/>
          <w:shd w:val="clear" w:color="auto" w:fill="FFFFFF"/>
        </w:rPr>
      </w:pPr>
    </w:p>
    <w:p w:rsidR="00000000" w:rsidRDefault="00BE029A">
      <w:pPr>
        <w:shd w:val="solid" w:color="FFFFFF" w:fill="auto"/>
        <w:autoSpaceDN w:val="0"/>
        <w:rPr>
          <w:rFonts w:ascii="宋体" w:hAnsi="宋体" w:cs="宋体" w:hint="eastAsia"/>
          <w:color w:val="333333"/>
          <w:spacing w:val="8"/>
          <w:sz w:val="24"/>
          <w:szCs w:val="24"/>
          <w:shd w:val="clear" w:color="auto" w:fill="FFFFFF"/>
        </w:rPr>
      </w:pPr>
      <w:r>
        <w:rPr>
          <w:rFonts w:ascii="宋体" w:hAnsi="宋体" w:cs="宋体" w:hint="eastAsia"/>
          <w:b/>
          <w:color w:val="000000"/>
          <w:spacing w:val="8"/>
          <w:sz w:val="24"/>
          <w:szCs w:val="24"/>
          <w:shd w:val="clear" w:color="auto" w:fill="FFFFFF"/>
        </w:rPr>
        <w:t>4</w:t>
      </w:r>
      <w:r>
        <w:rPr>
          <w:rFonts w:ascii="宋体" w:hAnsi="宋体" w:cs="宋体" w:hint="eastAsia"/>
          <w:b/>
          <w:color w:val="000000"/>
          <w:spacing w:val="8"/>
          <w:sz w:val="24"/>
          <w:szCs w:val="24"/>
          <w:shd w:val="clear" w:color="auto" w:fill="FFFFFF"/>
        </w:rPr>
        <w:t>、在“个人所得税大病医疗专项附加扣除”专区，查询扣除额。在这里进行“年度费用汇总查询”和“年度费用明细查询”。</w:t>
      </w:r>
    </w:p>
    <w:p w:rsidR="00000000" w:rsidRDefault="00BE029A">
      <w:pPr>
        <w:shd w:val="solid" w:color="FFFFFF" w:fill="auto"/>
        <w:autoSpaceDN w:val="0"/>
        <w:rPr>
          <w:rFonts w:ascii="-apple-system-font" w:hAnsi="宋体"/>
          <w:color w:val="333333"/>
          <w:spacing w:val="8"/>
          <w:sz w:val="24"/>
          <w:shd w:val="clear" w:color="auto" w:fill="FFFFFF"/>
        </w:rPr>
      </w:pPr>
    </w:p>
    <w:p w:rsidR="00000000" w:rsidRDefault="00BE029A">
      <w:pPr>
        <w:shd w:val="solid" w:color="FFFFFF" w:fill="auto"/>
        <w:autoSpaceDN w:val="0"/>
        <w:rPr>
          <w:rFonts w:ascii="宋体" w:hAnsi="宋体" w:cs="宋体" w:hint="eastAsia"/>
          <w:color w:val="000000"/>
          <w:spacing w:val="8"/>
          <w:sz w:val="24"/>
          <w:szCs w:val="24"/>
          <w:shd w:val="clear" w:color="auto" w:fill="FFFFFF"/>
        </w:rPr>
      </w:pPr>
      <w:r>
        <w:rPr>
          <w:rFonts w:ascii="宋体" w:hAnsi="宋体" w:cs="宋体" w:hint="eastAsia"/>
          <w:b/>
          <w:color w:val="000000"/>
          <w:spacing w:val="8"/>
          <w:sz w:val="24"/>
          <w:szCs w:val="24"/>
          <w:shd w:val="clear" w:color="auto" w:fill="FFFFFF"/>
        </w:rPr>
        <w:t>系统会自动计算出符合大病医疗个税抵扣政策的金额</w:t>
      </w:r>
      <w:r>
        <w:rPr>
          <w:rFonts w:ascii="宋体" w:hAnsi="宋体" w:cs="宋体" w:hint="eastAsia"/>
          <w:color w:val="000000"/>
          <w:spacing w:val="8"/>
          <w:sz w:val="24"/>
          <w:szCs w:val="24"/>
          <w:shd w:val="clear" w:color="auto" w:fill="FFFFFF"/>
        </w:rPr>
        <w:t>。</w:t>
      </w:r>
    </w:p>
    <w:p w:rsidR="00000000" w:rsidRDefault="00BE029A">
      <w:pPr>
        <w:shd w:val="solid" w:color="FFFFFF" w:fill="auto"/>
        <w:autoSpaceDN w:val="0"/>
        <w:rPr>
          <w:rFonts w:ascii="-apple-system-font" w:hAnsi="宋体" w:hint="eastAsia"/>
          <w:color w:val="333333"/>
          <w:spacing w:val="8"/>
          <w:sz w:val="24"/>
          <w:shd w:val="clear" w:color="auto" w:fill="FFFFFF"/>
        </w:rPr>
      </w:pPr>
      <w:r>
        <w:rPr>
          <w:rFonts w:ascii="-apple-system-font" w:hAnsi="宋体" w:hint="eastAsia"/>
          <w:noProof/>
          <w:color w:val="333333"/>
          <w:spacing w:val="8"/>
          <w:sz w:val="24"/>
          <w:shd w:val="clear" w:color="auto" w:fill="FFFFFF"/>
        </w:rPr>
        <w:drawing>
          <wp:inline distT="0" distB="0" distL="0" distR="0">
            <wp:extent cx="5267325" cy="3333750"/>
            <wp:effectExtent l="0" t="0" r="0" b="0"/>
            <wp:docPr id="7" name="图片 24" descr="9cb24056be0e3a63ab2735a3186b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9cb24056be0e3a63ab2735a3186b93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3333750"/>
                    </a:xfrm>
                    <a:prstGeom prst="rect">
                      <a:avLst/>
                    </a:prstGeom>
                    <a:noFill/>
                    <a:ln>
                      <a:noFill/>
                    </a:ln>
                    <a:effectLst/>
                  </pic:spPr>
                </pic:pic>
              </a:graphicData>
            </a:graphic>
          </wp:inline>
        </w:drawing>
      </w:r>
    </w:p>
    <w:p w:rsidR="00000000" w:rsidRDefault="00BE029A">
      <w:pPr>
        <w:shd w:val="solid" w:color="FFFFFF" w:fill="auto"/>
        <w:autoSpaceDN w:val="0"/>
        <w:rPr>
          <w:rFonts w:ascii="-apple-system-font" w:hAnsi="宋体"/>
          <w:color w:val="333333"/>
          <w:spacing w:val="8"/>
          <w:sz w:val="24"/>
          <w:shd w:val="clear" w:color="auto" w:fill="FFFFFF"/>
        </w:rPr>
      </w:pPr>
      <w:r>
        <w:rPr>
          <w:rFonts w:ascii="-apple-system-font" w:hAnsi="宋体" w:hint="eastAsia"/>
          <w:noProof/>
          <w:color w:val="333333"/>
          <w:spacing w:val="8"/>
          <w:sz w:val="24"/>
          <w:shd w:val="clear" w:color="auto" w:fill="FFFFFF"/>
        </w:rPr>
        <w:drawing>
          <wp:inline distT="0" distB="0" distL="0" distR="0">
            <wp:extent cx="5267325" cy="3476625"/>
            <wp:effectExtent l="0" t="0" r="0" b="0"/>
            <wp:docPr id="8" name="图片 25" descr="9ca786bac04d78e239b5fef5b7280f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9ca786bac04d78e239b5fef5b7280f7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3476625"/>
                    </a:xfrm>
                    <a:prstGeom prst="rect">
                      <a:avLst/>
                    </a:prstGeom>
                    <a:noFill/>
                    <a:ln>
                      <a:noFill/>
                    </a:ln>
                    <a:effectLst/>
                  </pic:spPr>
                </pic:pic>
              </a:graphicData>
            </a:graphic>
          </wp:inline>
        </w:drawing>
      </w:r>
    </w:p>
    <w:p w:rsidR="00000000" w:rsidRDefault="00BE029A">
      <w:pPr>
        <w:shd w:val="solid" w:color="FFFFFF" w:fill="auto"/>
        <w:autoSpaceDN w:val="0"/>
        <w:rPr>
          <w:rFonts w:ascii="-apple-system-font" w:hAnsi="宋体"/>
          <w:color w:val="000000"/>
          <w:spacing w:val="8"/>
          <w:sz w:val="24"/>
          <w:shd w:val="clear" w:color="auto" w:fill="FFFFFF"/>
        </w:rPr>
      </w:pPr>
    </w:p>
    <w:p w:rsidR="00000000" w:rsidRDefault="00BE029A">
      <w:pPr>
        <w:shd w:val="solid" w:color="FFFFFF" w:fill="auto"/>
        <w:autoSpaceDN w:val="0"/>
        <w:rPr>
          <w:rFonts w:ascii="宋体" w:hAnsi="宋体" w:cs="宋体" w:hint="eastAsia"/>
          <w:color w:val="000000"/>
          <w:spacing w:val="8"/>
          <w:sz w:val="28"/>
          <w:szCs w:val="28"/>
          <w:shd w:val="clear" w:color="auto" w:fill="FFFFFF"/>
        </w:rPr>
      </w:pPr>
      <w:r>
        <w:rPr>
          <w:rFonts w:ascii="宋体" w:hAnsi="宋体" w:cs="宋体" w:hint="eastAsia"/>
          <w:b/>
          <w:color w:val="000000"/>
          <w:spacing w:val="8"/>
          <w:sz w:val="28"/>
          <w:szCs w:val="28"/>
          <w:shd w:val="clear" w:color="auto" w:fill="FFFFFF"/>
        </w:rPr>
        <w:lastRenderedPageBreak/>
        <w:t>大病医疗专项附加扣除申报</w:t>
      </w:r>
    </w:p>
    <w:p w:rsidR="00000000" w:rsidRDefault="00BE029A">
      <w:pPr>
        <w:shd w:val="solid" w:color="FFFFFF" w:fill="auto"/>
        <w:autoSpaceDN w:val="0"/>
        <w:rPr>
          <w:rFonts w:ascii="宋体" w:hAnsi="宋体" w:cs="宋体" w:hint="eastAsia"/>
          <w:b/>
          <w:color w:val="03B59F"/>
          <w:spacing w:val="8"/>
          <w:sz w:val="22"/>
          <w:shd w:val="clear" w:color="auto" w:fill="FFFFFF"/>
        </w:rPr>
      </w:pPr>
    </w:p>
    <w:p w:rsidR="00000000" w:rsidRDefault="00BE029A">
      <w:pPr>
        <w:shd w:val="solid" w:color="FFFFFF" w:fill="auto"/>
        <w:autoSpaceDN w:val="0"/>
        <w:rPr>
          <w:rFonts w:ascii="宋体" w:hAnsi="宋体" w:cs="宋体" w:hint="eastAsia"/>
          <w:color w:val="000000"/>
          <w:spacing w:val="8"/>
          <w:sz w:val="24"/>
          <w:szCs w:val="24"/>
          <w:shd w:val="clear" w:color="auto" w:fill="FFFFFF"/>
        </w:rPr>
      </w:pPr>
      <w:r>
        <w:rPr>
          <w:rFonts w:ascii="宋体" w:hAnsi="宋体" w:cs="宋体" w:hint="eastAsia"/>
          <w:b/>
          <w:color w:val="000000"/>
          <w:spacing w:val="8"/>
          <w:sz w:val="24"/>
          <w:szCs w:val="24"/>
          <w:shd w:val="clear" w:color="auto" w:fill="FFFFFF"/>
        </w:rPr>
        <w:t>请于</w:t>
      </w:r>
      <w:r>
        <w:rPr>
          <w:rFonts w:ascii="宋体" w:hAnsi="宋体" w:cs="宋体" w:hint="eastAsia"/>
          <w:b/>
          <w:color w:val="000000"/>
          <w:spacing w:val="8"/>
          <w:sz w:val="24"/>
          <w:szCs w:val="24"/>
          <w:shd w:val="clear" w:color="auto" w:fill="FFFFFF"/>
        </w:rPr>
        <w:t>2019</w:t>
      </w:r>
      <w:r>
        <w:rPr>
          <w:rFonts w:ascii="宋体" w:hAnsi="宋体" w:cs="宋体" w:hint="eastAsia"/>
          <w:b/>
          <w:color w:val="000000"/>
          <w:spacing w:val="8"/>
          <w:sz w:val="24"/>
          <w:szCs w:val="24"/>
          <w:shd w:val="clear" w:color="auto" w:fill="FFFFFF"/>
        </w:rPr>
        <w:t>年</w:t>
      </w:r>
      <w:r>
        <w:rPr>
          <w:rFonts w:ascii="宋体" w:hAnsi="宋体" w:cs="宋体" w:hint="eastAsia"/>
          <w:b/>
          <w:color w:val="000000"/>
          <w:spacing w:val="8"/>
          <w:sz w:val="24"/>
          <w:szCs w:val="24"/>
          <w:shd w:val="clear" w:color="auto" w:fill="FFFFFF"/>
        </w:rPr>
        <w:t>6</w:t>
      </w:r>
      <w:r>
        <w:rPr>
          <w:rFonts w:ascii="宋体" w:hAnsi="宋体" w:cs="宋体" w:hint="eastAsia"/>
          <w:b/>
          <w:color w:val="000000"/>
          <w:spacing w:val="8"/>
          <w:sz w:val="24"/>
          <w:szCs w:val="24"/>
          <w:shd w:val="clear" w:color="auto" w:fill="FFFFFF"/>
        </w:rPr>
        <w:t>月</w:t>
      </w:r>
      <w:r>
        <w:rPr>
          <w:rFonts w:ascii="宋体" w:hAnsi="宋体" w:cs="宋体" w:hint="eastAsia"/>
          <w:b/>
          <w:color w:val="000000"/>
          <w:spacing w:val="8"/>
          <w:sz w:val="24"/>
          <w:szCs w:val="24"/>
          <w:shd w:val="clear" w:color="auto" w:fill="FFFFFF"/>
        </w:rPr>
        <w:t>30</w:t>
      </w:r>
      <w:r>
        <w:rPr>
          <w:rFonts w:ascii="宋体" w:hAnsi="宋体" w:cs="宋体" w:hint="eastAsia"/>
          <w:b/>
          <w:color w:val="000000"/>
          <w:spacing w:val="8"/>
          <w:sz w:val="24"/>
          <w:szCs w:val="24"/>
          <w:shd w:val="clear" w:color="auto" w:fill="FFFFFF"/>
        </w:rPr>
        <w:t>日前务必完成</w:t>
      </w:r>
    </w:p>
    <w:p w:rsidR="00000000" w:rsidRDefault="00BE029A">
      <w:pPr>
        <w:shd w:val="solid" w:color="FFFFFF" w:fill="auto"/>
        <w:autoSpaceDN w:val="0"/>
        <w:jc w:val="left"/>
        <w:rPr>
          <w:rFonts w:ascii="宋体" w:hAnsi="宋体" w:cs="宋体" w:hint="eastAsia"/>
          <w:color w:val="000000"/>
          <w:spacing w:val="8"/>
          <w:sz w:val="24"/>
          <w:szCs w:val="24"/>
          <w:shd w:val="clear" w:color="auto" w:fill="FFFFFF"/>
        </w:rPr>
      </w:pPr>
      <w:r>
        <w:rPr>
          <w:rFonts w:ascii="宋体" w:hAnsi="宋体" w:cs="宋体" w:hint="eastAsia"/>
          <w:color w:val="000000"/>
          <w:spacing w:val="8"/>
          <w:sz w:val="24"/>
          <w:szCs w:val="24"/>
          <w:shd w:val="clear" w:color="auto" w:fill="FFFFFF"/>
        </w:rPr>
        <w:t>查询出具体扣除额只是第一步，我们想要实现个税扣除，还需要在个税</w:t>
      </w:r>
      <w:r>
        <w:rPr>
          <w:rFonts w:ascii="宋体" w:hAnsi="宋体" w:cs="宋体" w:hint="eastAsia"/>
          <w:color w:val="000000"/>
          <w:spacing w:val="8"/>
          <w:sz w:val="24"/>
          <w:szCs w:val="24"/>
          <w:shd w:val="clear" w:color="auto" w:fill="FFFFFF"/>
        </w:rPr>
        <w:t>APP</w:t>
      </w:r>
      <w:r>
        <w:rPr>
          <w:rFonts w:ascii="宋体" w:hAnsi="宋体" w:cs="宋体" w:hint="eastAsia"/>
          <w:color w:val="000000"/>
          <w:spacing w:val="8"/>
          <w:sz w:val="24"/>
          <w:szCs w:val="24"/>
          <w:shd w:val="clear" w:color="auto" w:fill="FFFFFF"/>
        </w:rPr>
        <w:t>或自然人办税服务平台上进行申报操作。今天以个税</w:t>
      </w:r>
      <w:r>
        <w:rPr>
          <w:rFonts w:ascii="宋体" w:hAnsi="宋体" w:cs="宋体" w:hint="eastAsia"/>
          <w:color w:val="000000"/>
          <w:spacing w:val="8"/>
          <w:sz w:val="24"/>
          <w:szCs w:val="24"/>
          <w:shd w:val="clear" w:color="auto" w:fill="FFFFFF"/>
        </w:rPr>
        <w:t>APP</w:t>
      </w:r>
      <w:r>
        <w:rPr>
          <w:rFonts w:ascii="宋体" w:hAnsi="宋体" w:cs="宋体" w:hint="eastAsia"/>
          <w:color w:val="000000"/>
          <w:spacing w:val="8"/>
          <w:sz w:val="24"/>
          <w:szCs w:val="24"/>
          <w:shd w:val="clear" w:color="auto" w:fill="FFFFFF"/>
        </w:rPr>
        <w:t>为例。</w:t>
      </w:r>
    </w:p>
    <w:p w:rsidR="00000000" w:rsidRDefault="00BE029A">
      <w:pPr>
        <w:shd w:val="solid" w:color="FFFFFF" w:fill="auto"/>
        <w:autoSpaceDN w:val="0"/>
        <w:jc w:val="left"/>
        <w:rPr>
          <w:rFonts w:ascii="宋体" w:hAnsi="宋体" w:cs="宋体" w:hint="eastAsia"/>
          <w:color w:val="000000"/>
          <w:spacing w:val="8"/>
          <w:sz w:val="24"/>
          <w:szCs w:val="24"/>
          <w:shd w:val="clear" w:color="auto" w:fill="FFFFFF"/>
        </w:rPr>
      </w:pPr>
      <w:r>
        <w:rPr>
          <w:rFonts w:ascii="宋体" w:hAnsi="宋体" w:cs="宋体" w:hint="eastAsia"/>
          <w:b/>
          <w:color w:val="000000"/>
          <w:spacing w:val="8"/>
          <w:sz w:val="24"/>
          <w:szCs w:val="24"/>
          <w:shd w:val="clear" w:color="auto" w:fill="FFFFFF"/>
        </w:rPr>
        <w:t>具体操作方法如下：</w:t>
      </w:r>
    </w:p>
    <w:p w:rsidR="00000000" w:rsidRDefault="00BE029A">
      <w:pPr>
        <w:numPr>
          <w:ilvl w:val="0"/>
          <w:numId w:val="2"/>
        </w:numPr>
        <w:shd w:val="solid" w:color="FFFFFF" w:fill="auto"/>
        <w:autoSpaceDN w:val="0"/>
        <w:jc w:val="left"/>
        <w:rPr>
          <w:rFonts w:ascii="-apple-system-font" w:hAnsi="宋体" w:hint="eastAsia"/>
          <w:color w:val="333333"/>
          <w:spacing w:val="8"/>
          <w:sz w:val="24"/>
          <w:shd w:val="clear" w:color="auto" w:fill="FFFFFF"/>
        </w:rPr>
      </w:pPr>
      <w:r>
        <w:rPr>
          <w:rFonts w:ascii="宋体" w:hAnsi="宋体" w:cs="宋体" w:hint="eastAsia"/>
          <w:b/>
          <w:color w:val="000000"/>
          <w:spacing w:val="8"/>
          <w:sz w:val="24"/>
          <w:szCs w:val="24"/>
          <w:shd w:val="clear" w:color="auto" w:fill="FFFFFF"/>
        </w:rPr>
        <w:t>打开个税</w:t>
      </w:r>
      <w:r>
        <w:rPr>
          <w:rFonts w:ascii="宋体" w:hAnsi="宋体" w:cs="宋体" w:hint="eastAsia"/>
          <w:b/>
          <w:color w:val="000000"/>
          <w:spacing w:val="8"/>
          <w:sz w:val="24"/>
          <w:szCs w:val="24"/>
          <w:shd w:val="clear" w:color="auto" w:fill="FFFFFF"/>
        </w:rPr>
        <w:t>APP</w:t>
      </w:r>
      <w:r>
        <w:rPr>
          <w:rFonts w:ascii="宋体" w:hAnsi="宋体" w:cs="宋体" w:hint="eastAsia"/>
          <w:b/>
          <w:color w:val="000000"/>
          <w:spacing w:val="8"/>
          <w:sz w:val="24"/>
          <w:szCs w:val="24"/>
          <w:shd w:val="clear" w:color="auto" w:fill="FFFFFF"/>
        </w:rPr>
        <w:t>（没有下载的去应用市场搜索下载即可）。登陆后，在首页</w:t>
      </w:r>
      <w:r>
        <w:rPr>
          <w:rFonts w:ascii="宋体" w:hAnsi="宋体" w:cs="宋体" w:hint="eastAsia"/>
          <w:b/>
          <w:color w:val="000000"/>
          <w:spacing w:val="8"/>
          <w:sz w:val="24"/>
          <w:szCs w:val="24"/>
          <w:shd w:val="clear" w:color="auto" w:fill="FFFFFF"/>
        </w:rPr>
        <w:t>点击“专项附加扣除填报”</w:t>
      </w:r>
      <w:r>
        <w:rPr>
          <w:rFonts w:ascii="微软雅黑" w:eastAsia="微软雅黑" w:hAnsi="微软雅黑"/>
          <w:b/>
          <w:color w:val="000000"/>
          <w:spacing w:val="8"/>
          <w:sz w:val="22"/>
          <w:shd w:val="clear" w:color="auto" w:fill="FFFFFF"/>
        </w:rPr>
        <w:t>。</w:t>
      </w:r>
      <w:r>
        <w:rPr>
          <w:rFonts w:ascii="-apple-system-font" w:hAnsi="宋体" w:hint="eastAsia"/>
          <w:noProof/>
          <w:color w:val="333333"/>
          <w:spacing w:val="8"/>
          <w:sz w:val="24"/>
          <w:shd w:val="clear" w:color="auto" w:fill="FFFFFF"/>
        </w:rPr>
        <w:drawing>
          <wp:inline distT="0" distB="0" distL="0" distR="0">
            <wp:extent cx="4962525" cy="5886450"/>
            <wp:effectExtent l="0" t="0" r="0" b="0"/>
            <wp:docPr id="9" name="图片 26" descr="53d4bb71f0152b22742247cfe27626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53d4bb71f0152b22742247cfe276267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2525" cy="5886450"/>
                    </a:xfrm>
                    <a:prstGeom prst="rect">
                      <a:avLst/>
                    </a:prstGeom>
                    <a:noFill/>
                    <a:ln>
                      <a:noFill/>
                    </a:ln>
                    <a:effectLst/>
                  </pic:spPr>
                </pic:pic>
              </a:graphicData>
            </a:graphic>
          </wp:inline>
        </w:drawing>
      </w:r>
    </w:p>
    <w:p w:rsidR="00000000" w:rsidRDefault="00BE029A">
      <w:pPr>
        <w:shd w:val="solid" w:color="FFFFFF" w:fill="auto"/>
        <w:autoSpaceDN w:val="0"/>
        <w:jc w:val="center"/>
        <w:rPr>
          <w:rFonts w:ascii="-apple-system-font" w:hAnsi="宋体"/>
          <w:color w:val="333333"/>
          <w:spacing w:val="8"/>
          <w:sz w:val="24"/>
          <w:shd w:val="clear" w:color="auto" w:fill="FFFFFF"/>
        </w:rPr>
      </w:pPr>
    </w:p>
    <w:p w:rsidR="00000000" w:rsidRDefault="00BE029A">
      <w:pPr>
        <w:shd w:val="solid" w:color="FFFFFF" w:fill="auto"/>
        <w:autoSpaceDN w:val="0"/>
        <w:jc w:val="left"/>
        <w:rPr>
          <w:rFonts w:ascii="-apple-system-font" w:hAnsi="宋体"/>
          <w:color w:val="333333"/>
          <w:spacing w:val="8"/>
          <w:sz w:val="24"/>
          <w:shd w:val="clear" w:color="auto" w:fill="FFFFFF"/>
        </w:rPr>
      </w:pPr>
    </w:p>
    <w:p w:rsidR="00000000" w:rsidRDefault="00BE029A">
      <w:pPr>
        <w:shd w:val="solid" w:color="FFFFFF" w:fill="auto"/>
        <w:autoSpaceDN w:val="0"/>
        <w:jc w:val="left"/>
        <w:rPr>
          <w:rFonts w:ascii="-apple-system-font" w:hAnsi="宋体"/>
          <w:color w:val="333333"/>
          <w:spacing w:val="8"/>
          <w:sz w:val="24"/>
          <w:shd w:val="clear" w:color="auto" w:fill="FFFFFF"/>
        </w:rPr>
      </w:pPr>
      <w:r>
        <w:rPr>
          <w:rFonts w:ascii="宋体" w:hAnsi="宋体" w:cs="宋体" w:hint="eastAsia"/>
          <w:b/>
          <w:color w:val="000000"/>
          <w:spacing w:val="8"/>
          <w:sz w:val="24"/>
          <w:szCs w:val="24"/>
          <w:shd w:val="clear" w:color="auto" w:fill="FFFFFF"/>
        </w:rPr>
        <w:lastRenderedPageBreak/>
        <w:t>2</w:t>
      </w:r>
      <w:r>
        <w:rPr>
          <w:rFonts w:ascii="宋体" w:hAnsi="宋体" w:cs="宋体" w:hint="eastAsia"/>
          <w:b/>
          <w:color w:val="000000"/>
          <w:spacing w:val="8"/>
          <w:sz w:val="24"/>
          <w:szCs w:val="24"/>
          <w:shd w:val="clear" w:color="auto" w:fill="FFFFFF"/>
        </w:rPr>
        <w:t>、扣除年度选择“</w:t>
      </w:r>
      <w:r>
        <w:rPr>
          <w:rFonts w:ascii="宋体" w:hAnsi="宋体" w:cs="宋体" w:hint="eastAsia"/>
          <w:b/>
          <w:color w:val="000000"/>
          <w:spacing w:val="8"/>
          <w:sz w:val="24"/>
          <w:szCs w:val="24"/>
          <w:shd w:val="clear" w:color="auto" w:fill="FFFFFF"/>
        </w:rPr>
        <w:t>2019</w:t>
      </w:r>
      <w:r>
        <w:rPr>
          <w:rFonts w:ascii="宋体" w:hAnsi="宋体" w:cs="宋体" w:hint="eastAsia"/>
          <w:b/>
          <w:color w:val="000000"/>
          <w:spacing w:val="8"/>
          <w:sz w:val="24"/>
          <w:szCs w:val="24"/>
          <w:shd w:val="clear" w:color="auto" w:fill="FFFFFF"/>
        </w:rPr>
        <w:t>”，模块选择“大病医疗”。</w:t>
      </w:r>
    </w:p>
    <w:p w:rsidR="00000000" w:rsidRDefault="00BE029A">
      <w:pPr>
        <w:shd w:val="solid" w:color="FFFFFF" w:fill="auto"/>
        <w:autoSpaceDN w:val="0"/>
        <w:jc w:val="center"/>
        <w:rPr>
          <w:rFonts w:ascii="-apple-system-font" w:hAnsi="宋体"/>
          <w:color w:val="333333"/>
          <w:spacing w:val="8"/>
          <w:sz w:val="24"/>
          <w:shd w:val="clear" w:color="auto" w:fill="FFFFFF"/>
        </w:rPr>
      </w:pPr>
      <w:r>
        <w:rPr>
          <w:rFonts w:ascii="宋体" w:hAnsi="宋体"/>
          <w:noProof/>
          <w:sz w:val="24"/>
        </w:rPr>
        <w:drawing>
          <wp:inline distT="0" distB="0" distL="0" distR="0">
            <wp:extent cx="5276850" cy="3657600"/>
            <wp:effectExtent l="0" t="0" r="0" b="0"/>
            <wp:docPr id="10" name="图片 27" descr="bf777b812edbedfa58e7e50a8de8cd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bf777b812edbedfa58e7e50a8de8cd7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3657600"/>
                    </a:xfrm>
                    <a:prstGeom prst="rect">
                      <a:avLst/>
                    </a:prstGeom>
                    <a:noFill/>
                    <a:ln>
                      <a:noFill/>
                    </a:ln>
                    <a:effectLst/>
                  </pic:spPr>
                </pic:pic>
              </a:graphicData>
            </a:graphic>
          </wp:inline>
        </w:drawing>
      </w:r>
    </w:p>
    <w:p w:rsidR="00000000" w:rsidRDefault="00BE029A">
      <w:pPr>
        <w:shd w:val="solid" w:color="FFFFFF" w:fill="auto"/>
        <w:autoSpaceDN w:val="0"/>
        <w:jc w:val="left"/>
        <w:rPr>
          <w:rFonts w:ascii="宋体" w:hAnsi="宋体" w:cs="宋体" w:hint="eastAsia"/>
          <w:color w:val="333333"/>
          <w:spacing w:val="8"/>
          <w:sz w:val="24"/>
          <w:szCs w:val="24"/>
          <w:shd w:val="clear" w:color="auto" w:fill="FFFFFF"/>
        </w:rPr>
      </w:pPr>
      <w:r>
        <w:rPr>
          <w:rFonts w:ascii="宋体" w:hAnsi="宋体" w:cs="宋体" w:hint="eastAsia"/>
          <w:b/>
          <w:color w:val="000000"/>
          <w:spacing w:val="8"/>
          <w:sz w:val="24"/>
          <w:szCs w:val="24"/>
          <w:shd w:val="clear" w:color="auto" w:fill="FFFFFF"/>
        </w:rPr>
        <w:t>3</w:t>
      </w:r>
      <w:r>
        <w:rPr>
          <w:rFonts w:ascii="宋体" w:hAnsi="宋体" w:cs="宋体" w:hint="eastAsia"/>
          <w:b/>
          <w:color w:val="000000"/>
          <w:spacing w:val="8"/>
          <w:sz w:val="24"/>
          <w:szCs w:val="24"/>
          <w:shd w:val="clear" w:color="auto" w:fill="FFFFFF"/>
        </w:rPr>
        <w:t>、在弹出的页面确认基本信息，然后根据实际情况“选择关系”（可选择“本人”“配偶”“子女”），根据在国家</w:t>
      </w:r>
      <w:proofErr w:type="gramStart"/>
      <w:r>
        <w:rPr>
          <w:rFonts w:ascii="宋体" w:hAnsi="宋体" w:cs="宋体" w:hint="eastAsia"/>
          <w:b/>
          <w:color w:val="000000"/>
          <w:spacing w:val="8"/>
          <w:sz w:val="24"/>
          <w:szCs w:val="24"/>
          <w:shd w:val="clear" w:color="auto" w:fill="FFFFFF"/>
        </w:rPr>
        <w:t>医</w:t>
      </w:r>
      <w:proofErr w:type="gramEnd"/>
      <w:r>
        <w:rPr>
          <w:rFonts w:ascii="宋体" w:hAnsi="宋体" w:cs="宋体" w:hint="eastAsia"/>
          <w:b/>
          <w:color w:val="000000"/>
          <w:spacing w:val="8"/>
          <w:sz w:val="24"/>
          <w:szCs w:val="24"/>
          <w:shd w:val="clear" w:color="auto" w:fill="FFFFFF"/>
        </w:rPr>
        <w:t>保服务平台查询的金额，分别据实填写“医药费用总金额”和“个人负担金额”（指</w:t>
      </w:r>
      <w:proofErr w:type="gramStart"/>
      <w:r>
        <w:rPr>
          <w:rFonts w:ascii="宋体" w:hAnsi="宋体" w:cs="宋体" w:hint="eastAsia"/>
          <w:b/>
          <w:color w:val="000000"/>
          <w:spacing w:val="8"/>
          <w:sz w:val="24"/>
          <w:szCs w:val="24"/>
          <w:shd w:val="clear" w:color="auto" w:fill="FFFFFF"/>
        </w:rPr>
        <w:t>医</w:t>
      </w:r>
      <w:proofErr w:type="gramEnd"/>
      <w:r>
        <w:rPr>
          <w:rFonts w:ascii="宋体" w:hAnsi="宋体" w:cs="宋体" w:hint="eastAsia"/>
          <w:b/>
          <w:color w:val="000000"/>
          <w:spacing w:val="8"/>
          <w:sz w:val="24"/>
          <w:szCs w:val="24"/>
          <w:shd w:val="clear" w:color="auto" w:fill="FFFFFF"/>
        </w:rPr>
        <w:t>保目录范围内的自付部分）。</w:t>
      </w:r>
    </w:p>
    <w:p w:rsidR="00000000" w:rsidRDefault="00BE029A">
      <w:pPr>
        <w:shd w:val="solid" w:color="FFFFFF" w:fill="auto"/>
        <w:autoSpaceDN w:val="0"/>
        <w:jc w:val="center"/>
        <w:rPr>
          <w:rFonts w:ascii="-apple-system-font" w:hAnsi="宋体" w:hint="eastAsia"/>
          <w:color w:val="333333"/>
          <w:spacing w:val="8"/>
          <w:sz w:val="24"/>
          <w:shd w:val="clear" w:color="auto" w:fill="FFFFFF"/>
        </w:rPr>
      </w:pPr>
      <w:r>
        <w:rPr>
          <w:rFonts w:ascii="-apple-system-font" w:hAnsi="宋体" w:hint="eastAsia"/>
          <w:noProof/>
          <w:color w:val="333333"/>
          <w:spacing w:val="8"/>
          <w:sz w:val="24"/>
          <w:shd w:val="clear" w:color="auto" w:fill="FFFFFF"/>
        </w:rPr>
        <w:drawing>
          <wp:inline distT="0" distB="0" distL="0" distR="0">
            <wp:extent cx="5191125" cy="3886200"/>
            <wp:effectExtent l="0" t="0" r="0" b="0"/>
            <wp:docPr id="11" name="图片 28" descr="654461d29d74464969ca395bb93cac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654461d29d74464969ca395bb93cacf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1125" cy="3886200"/>
                    </a:xfrm>
                    <a:prstGeom prst="rect">
                      <a:avLst/>
                    </a:prstGeom>
                    <a:noFill/>
                    <a:ln>
                      <a:noFill/>
                    </a:ln>
                    <a:effectLst/>
                  </pic:spPr>
                </pic:pic>
              </a:graphicData>
            </a:graphic>
          </wp:inline>
        </w:drawing>
      </w:r>
    </w:p>
    <w:p w:rsidR="00000000" w:rsidRDefault="00BE029A">
      <w:pPr>
        <w:shd w:val="solid" w:color="FFFFFF" w:fill="auto"/>
        <w:autoSpaceDN w:val="0"/>
        <w:jc w:val="left"/>
        <w:rPr>
          <w:rFonts w:ascii="-apple-system-font" w:hAnsi="宋体"/>
          <w:color w:val="333333"/>
          <w:spacing w:val="8"/>
          <w:sz w:val="24"/>
          <w:shd w:val="clear" w:color="auto" w:fill="FFFFFF"/>
        </w:rPr>
      </w:pPr>
    </w:p>
    <w:p w:rsidR="00000000" w:rsidRDefault="00BE029A">
      <w:pPr>
        <w:shd w:val="solid" w:color="FFFFFF" w:fill="auto"/>
        <w:autoSpaceDN w:val="0"/>
        <w:jc w:val="left"/>
        <w:rPr>
          <w:rFonts w:ascii="-apple-system-font" w:hAnsi="宋体"/>
          <w:color w:val="333333"/>
          <w:spacing w:val="8"/>
          <w:sz w:val="24"/>
          <w:shd w:val="clear" w:color="auto" w:fill="FFFFFF"/>
        </w:rPr>
      </w:pPr>
      <w:r>
        <w:rPr>
          <w:rFonts w:ascii="宋体" w:hAnsi="宋体" w:cs="宋体" w:hint="eastAsia"/>
          <w:b/>
          <w:color w:val="000000"/>
          <w:spacing w:val="8"/>
          <w:sz w:val="24"/>
          <w:szCs w:val="24"/>
          <w:shd w:val="clear" w:color="auto" w:fill="FFFFFF"/>
        </w:rPr>
        <w:t>4</w:t>
      </w:r>
      <w:r>
        <w:rPr>
          <w:rFonts w:ascii="宋体" w:hAnsi="宋体" w:cs="宋体" w:hint="eastAsia"/>
          <w:b/>
          <w:color w:val="000000"/>
          <w:spacing w:val="8"/>
          <w:sz w:val="24"/>
          <w:szCs w:val="24"/>
          <w:shd w:val="clear" w:color="auto" w:fill="FFFFFF"/>
        </w:rPr>
        <w:t>、最后，选择申报方式。通过个人进行自行申报。</w:t>
      </w:r>
    </w:p>
    <w:p w:rsidR="00000000" w:rsidRDefault="00BE029A">
      <w:pPr>
        <w:shd w:val="solid" w:color="FFFFFF" w:fill="auto"/>
        <w:autoSpaceDN w:val="0"/>
        <w:jc w:val="center"/>
        <w:rPr>
          <w:rFonts w:ascii="-apple-system-font" w:hAnsi="宋体"/>
          <w:color w:val="333333"/>
          <w:spacing w:val="8"/>
          <w:sz w:val="24"/>
          <w:shd w:val="clear" w:color="auto" w:fill="FFFFFF"/>
        </w:rPr>
      </w:pPr>
      <w:r>
        <w:rPr>
          <w:rFonts w:ascii="-apple-system-font" w:hAnsi="宋体" w:hint="eastAsia"/>
          <w:noProof/>
          <w:color w:val="333333"/>
          <w:spacing w:val="8"/>
          <w:sz w:val="24"/>
          <w:shd w:val="clear" w:color="auto" w:fill="FFFFFF"/>
        </w:rPr>
        <w:drawing>
          <wp:inline distT="0" distB="0" distL="0" distR="0">
            <wp:extent cx="5267325" cy="5029200"/>
            <wp:effectExtent l="0" t="0" r="0" b="0"/>
            <wp:docPr id="12" name="图片 29" descr="e7dff7e7ec82074d534bb647562dc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e7dff7e7ec82074d534bb647562dc20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7325" cy="5029200"/>
                    </a:xfrm>
                    <a:prstGeom prst="rect">
                      <a:avLst/>
                    </a:prstGeom>
                    <a:noFill/>
                    <a:ln>
                      <a:noFill/>
                    </a:ln>
                    <a:effectLst/>
                  </pic:spPr>
                </pic:pic>
              </a:graphicData>
            </a:graphic>
          </wp:inline>
        </w:drawing>
      </w:r>
    </w:p>
    <w:p w:rsidR="00000000" w:rsidRDefault="00BE029A">
      <w:pPr>
        <w:shd w:val="solid" w:color="FFFFFF" w:fill="auto"/>
        <w:autoSpaceDN w:val="0"/>
        <w:jc w:val="left"/>
        <w:rPr>
          <w:rFonts w:ascii="宋体" w:hAnsi="宋体" w:cs="宋体" w:hint="eastAsia"/>
          <w:color w:val="333333"/>
          <w:spacing w:val="8"/>
          <w:sz w:val="24"/>
          <w:szCs w:val="24"/>
          <w:shd w:val="clear" w:color="auto" w:fill="FFFFFF"/>
        </w:rPr>
      </w:pPr>
      <w:r>
        <w:rPr>
          <w:rFonts w:ascii="宋体" w:hAnsi="宋体" w:cs="宋体" w:hint="eastAsia"/>
          <w:color w:val="000000"/>
          <w:spacing w:val="8"/>
          <w:sz w:val="24"/>
          <w:szCs w:val="24"/>
          <w:shd w:val="clear" w:color="auto" w:fill="FFFFFF"/>
        </w:rPr>
        <w:t>提交之后，在可以在年度汇算清缴时就可以扣除了。</w:t>
      </w:r>
    </w:p>
    <w:p w:rsidR="00000000" w:rsidRDefault="00BE029A">
      <w:pPr>
        <w:shd w:val="solid" w:color="FFFFFF" w:fill="auto"/>
        <w:autoSpaceDN w:val="0"/>
        <w:jc w:val="center"/>
        <w:rPr>
          <w:rFonts w:ascii="-apple-system-font" w:hAnsi="宋体"/>
          <w:color w:val="333333"/>
          <w:spacing w:val="8"/>
          <w:sz w:val="24"/>
          <w:shd w:val="clear" w:color="auto" w:fill="FFFFFF"/>
        </w:rPr>
      </w:pPr>
    </w:p>
    <w:p w:rsidR="00000000" w:rsidRDefault="00BE029A">
      <w:pPr>
        <w:shd w:val="solid" w:color="FFFFFF" w:fill="auto"/>
        <w:autoSpaceDN w:val="0"/>
        <w:rPr>
          <w:rFonts w:ascii="-apple-system-font" w:hAnsi="宋体"/>
          <w:b/>
          <w:color w:val="000000"/>
          <w:spacing w:val="8"/>
          <w:sz w:val="28"/>
          <w:szCs w:val="28"/>
          <w:shd w:val="clear" w:color="auto" w:fill="FFFFFF"/>
        </w:rPr>
      </w:pPr>
      <w:r>
        <w:rPr>
          <w:rFonts w:ascii="-apple-system-font" w:hAnsi="宋体"/>
          <w:b/>
          <w:color w:val="000000"/>
          <w:spacing w:val="8"/>
          <w:sz w:val="28"/>
          <w:szCs w:val="28"/>
          <w:shd w:val="clear" w:color="auto" w:fill="FFFFFF"/>
        </w:rPr>
        <w:t>大病医疗专项附加如何扣除</w:t>
      </w:r>
    </w:p>
    <w:p w:rsidR="00000000" w:rsidRDefault="00BE029A">
      <w:pPr>
        <w:shd w:val="solid" w:color="FFFFFF" w:fill="auto"/>
        <w:autoSpaceDN w:val="0"/>
        <w:rPr>
          <w:rFonts w:ascii="-apple-system-font" w:hAnsi="宋体"/>
          <w:b/>
          <w:color w:val="03B59F"/>
          <w:spacing w:val="8"/>
          <w:sz w:val="22"/>
          <w:shd w:val="clear" w:color="auto" w:fill="FFFFFF"/>
        </w:rPr>
      </w:pPr>
    </w:p>
    <w:p w:rsidR="00000000" w:rsidRDefault="00BE029A">
      <w:pPr>
        <w:shd w:val="solid" w:color="FFFFFF" w:fill="auto"/>
        <w:autoSpaceDN w:val="0"/>
        <w:jc w:val="left"/>
        <w:rPr>
          <w:rFonts w:ascii="宋体" w:hAnsi="宋体" w:cs="宋体" w:hint="eastAsia"/>
          <w:color w:val="333333"/>
          <w:spacing w:val="8"/>
          <w:sz w:val="24"/>
          <w:szCs w:val="24"/>
          <w:shd w:val="clear" w:color="auto" w:fill="FFFFFF"/>
        </w:rPr>
      </w:pPr>
      <w:r>
        <w:rPr>
          <w:rFonts w:ascii="宋体" w:hAnsi="宋体" w:cs="宋体" w:hint="eastAsia"/>
          <w:color w:val="000000"/>
          <w:spacing w:val="8"/>
          <w:sz w:val="24"/>
          <w:szCs w:val="24"/>
          <w:shd w:val="clear" w:color="auto" w:fill="FFFFFF"/>
        </w:rPr>
        <w:t>大病医疗专项附加扣除政策还不清楚？我们整理了一个表，如下：</w:t>
      </w:r>
    </w:p>
    <w:p w:rsidR="00000000" w:rsidRDefault="00BE029A">
      <w:pPr>
        <w:shd w:val="solid" w:color="FFFFFF" w:fill="auto"/>
        <w:autoSpaceDN w:val="0"/>
        <w:jc w:val="left"/>
        <w:rPr>
          <w:rFonts w:ascii="-apple-system-font" w:hAnsi="宋体"/>
          <w:color w:val="333333"/>
          <w:spacing w:val="8"/>
          <w:sz w:val="24"/>
          <w:shd w:val="clear" w:color="auto" w:fill="FFFFFF"/>
        </w:rPr>
      </w:pPr>
      <w:r>
        <w:rPr>
          <w:rFonts w:ascii="-apple-system-font" w:hAnsi="宋体" w:hint="eastAsia"/>
          <w:noProof/>
          <w:color w:val="333333"/>
          <w:spacing w:val="8"/>
          <w:sz w:val="24"/>
          <w:shd w:val="clear" w:color="auto" w:fill="FFFFFF"/>
        </w:rPr>
        <w:lastRenderedPageBreak/>
        <w:drawing>
          <wp:inline distT="0" distB="0" distL="0" distR="0">
            <wp:extent cx="5267325" cy="3067050"/>
            <wp:effectExtent l="0" t="0" r="0" b="0"/>
            <wp:docPr id="1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325" cy="3067050"/>
                    </a:xfrm>
                    <a:prstGeom prst="rect">
                      <a:avLst/>
                    </a:prstGeom>
                    <a:noFill/>
                    <a:ln>
                      <a:noFill/>
                    </a:ln>
                  </pic:spPr>
                </pic:pic>
              </a:graphicData>
            </a:graphic>
          </wp:inline>
        </w:drawing>
      </w:r>
    </w:p>
    <w:p w:rsidR="00000000" w:rsidRDefault="00BE029A">
      <w:pPr>
        <w:shd w:val="solid" w:color="FFFFFF" w:fill="auto"/>
        <w:autoSpaceDN w:val="0"/>
        <w:rPr>
          <w:rFonts w:ascii="宋体" w:hAnsi="宋体" w:cs="宋体" w:hint="eastAsia"/>
          <w:b/>
          <w:color w:val="03B59F"/>
          <w:spacing w:val="8"/>
          <w:sz w:val="24"/>
          <w:szCs w:val="24"/>
          <w:shd w:val="clear" w:color="auto" w:fill="FFFFFF"/>
        </w:rPr>
      </w:pPr>
    </w:p>
    <w:p w:rsidR="00000000" w:rsidRDefault="00BE029A">
      <w:pPr>
        <w:shd w:val="solid" w:color="FFFFFF" w:fill="auto"/>
        <w:autoSpaceDN w:val="0"/>
        <w:rPr>
          <w:rFonts w:ascii="宋体" w:hAnsi="宋体" w:cs="宋体" w:hint="eastAsia"/>
          <w:color w:val="000000"/>
          <w:spacing w:val="8"/>
          <w:sz w:val="24"/>
          <w:szCs w:val="24"/>
          <w:shd w:val="clear" w:color="auto" w:fill="FFFFFF"/>
        </w:rPr>
      </w:pPr>
      <w:r>
        <w:rPr>
          <w:rFonts w:ascii="宋体" w:hAnsi="宋体" w:cs="宋体" w:hint="eastAsia"/>
          <w:b/>
          <w:color w:val="000000"/>
          <w:spacing w:val="8"/>
          <w:sz w:val="24"/>
          <w:szCs w:val="24"/>
          <w:shd w:val="clear" w:color="auto" w:fill="FFFFFF"/>
        </w:rPr>
        <w:t>有关上表</w:t>
      </w:r>
      <w:r>
        <w:rPr>
          <w:rFonts w:ascii="宋体" w:hAnsi="宋体" w:cs="宋体" w:hint="eastAsia"/>
          <w:b/>
          <w:color w:val="000000"/>
          <w:spacing w:val="8"/>
          <w:sz w:val="24"/>
          <w:szCs w:val="24"/>
          <w:shd w:val="clear" w:color="auto" w:fill="FFFFFF"/>
        </w:rPr>
        <w:t>的特别提示：</w:t>
      </w:r>
    </w:p>
    <w:p w:rsidR="00000000" w:rsidRDefault="00BE029A">
      <w:pPr>
        <w:shd w:val="solid" w:color="FFFFFF" w:fill="auto"/>
        <w:autoSpaceDN w:val="0"/>
        <w:rPr>
          <w:rFonts w:ascii="宋体" w:hAnsi="宋体" w:cs="宋体" w:hint="eastAsia"/>
          <w:color w:val="000000"/>
          <w:spacing w:val="8"/>
          <w:sz w:val="24"/>
          <w:szCs w:val="24"/>
          <w:shd w:val="clear" w:color="auto" w:fill="FFFFFF"/>
        </w:rPr>
      </w:pPr>
      <w:r>
        <w:rPr>
          <w:rFonts w:ascii="宋体" w:hAnsi="宋体" w:cs="宋体" w:hint="eastAsia"/>
          <w:color w:val="000000"/>
          <w:spacing w:val="8"/>
          <w:sz w:val="24"/>
          <w:szCs w:val="24"/>
          <w:shd w:val="clear" w:color="auto" w:fill="FFFFFF"/>
        </w:rPr>
        <w:t>1</w:t>
      </w:r>
      <w:r>
        <w:rPr>
          <w:rFonts w:ascii="宋体" w:hAnsi="宋体" w:cs="宋体" w:hint="eastAsia"/>
          <w:color w:val="000000"/>
          <w:spacing w:val="8"/>
          <w:sz w:val="24"/>
          <w:szCs w:val="24"/>
          <w:shd w:val="clear" w:color="auto" w:fill="FFFFFF"/>
        </w:rPr>
        <w:t>、目前未将纳税人父母纳入大病医疗扣除范围。</w:t>
      </w:r>
    </w:p>
    <w:p w:rsidR="00000000" w:rsidRDefault="00BE029A">
      <w:pPr>
        <w:shd w:val="solid" w:color="FFFFFF" w:fill="auto"/>
        <w:autoSpaceDN w:val="0"/>
        <w:rPr>
          <w:rFonts w:ascii="宋体" w:hAnsi="宋体" w:cs="宋体" w:hint="eastAsia"/>
          <w:color w:val="000000"/>
          <w:spacing w:val="8"/>
          <w:sz w:val="24"/>
          <w:szCs w:val="24"/>
          <w:shd w:val="clear" w:color="auto" w:fill="FFFFFF"/>
        </w:rPr>
      </w:pPr>
      <w:r>
        <w:rPr>
          <w:rFonts w:ascii="宋体" w:hAnsi="宋体" w:cs="宋体" w:hint="eastAsia"/>
          <w:color w:val="000000"/>
          <w:spacing w:val="8"/>
          <w:sz w:val="24"/>
          <w:szCs w:val="24"/>
          <w:shd w:val="clear" w:color="auto" w:fill="FFFFFF"/>
        </w:rPr>
        <w:t>2</w:t>
      </w:r>
      <w:r>
        <w:rPr>
          <w:rFonts w:ascii="宋体" w:hAnsi="宋体" w:cs="宋体" w:hint="eastAsia"/>
          <w:color w:val="000000"/>
          <w:spacing w:val="8"/>
          <w:sz w:val="24"/>
          <w:szCs w:val="24"/>
          <w:shd w:val="clear" w:color="auto" w:fill="FFFFFF"/>
        </w:rPr>
        <w:t>、纳税人及其配偶需要选择好由谁来计算扣除大病医疗专项附加。</w:t>
      </w:r>
    </w:p>
    <w:p w:rsidR="00000000" w:rsidRDefault="00BE029A">
      <w:pPr>
        <w:shd w:val="solid" w:color="FFFFFF" w:fill="auto"/>
        <w:autoSpaceDN w:val="0"/>
        <w:rPr>
          <w:rFonts w:ascii="宋体" w:hAnsi="宋体" w:cs="宋体" w:hint="eastAsia"/>
          <w:color w:val="000000"/>
          <w:spacing w:val="8"/>
          <w:sz w:val="24"/>
          <w:szCs w:val="24"/>
          <w:shd w:val="clear" w:color="auto" w:fill="FFFFFF"/>
        </w:rPr>
      </w:pPr>
      <w:r>
        <w:rPr>
          <w:rFonts w:ascii="宋体" w:hAnsi="宋体" w:cs="宋体" w:hint="eastAsia"/>
          <w:color w:val="000000"/>
          <w:spacing w:val="8"/>
          <w:sz w:val="24"/>
          <w:szCs w:val="24"/>
          <w:shd w:val="clear" w:color="auto" w:fill="FFFFFF"/>
        </w:rPr>
        <w:t>3</w:t>
      </w:r>
      <w:r>
        <w:rPr>
          <w:rFonts w:ascii="宋体" w:hAnsi="宋体" w:cs="宋体" w:hint="eastAsia"/>
          <w:color w:val="000000"/>
          <w:spacing w:val="8"/>
          <w:sz w:val="24"/>
          <w:szCs w:val="24"/>
          <w:shd w:val="clear" w:color="auto" w:fill="FFFFFF"/>
        </w:rPr>
        <w:t>﹑只有本人﹑配偶或未成年子女，单独一人累计医药费用支出，扣除</w:t>
      </w:r>
      <w:proofErr w:type="gramStart"/>
      <w:r>
        <w:rPr>
          <w:rFonts w:ascii="宋体" w:hAnsi="宋体" w:cs="宋体" w:hint="eastAsia"/>
          <w:color w:val="000000"/>
          <w:spacing w:val="8"/>
          <w:sz w:val="24"/>
          <w:szCs w:val="24"/>
          <w:shd w:val="clear" w:color="auto" w:fill="FFFFFF"/>
        </w:rPr>
        <w:t>医</w:t>
      </w:r>
      <w:proofErr w:type="gramEnd"/>
      <w:r>
        <w:rPr>
          <w:rFonts w:ascii="宋体" w:hAnsi="宋体" w:cs="宋体" w:hint="eastAsia"/>
          <w:color w:val="000000"/>
          <w:spacing w:val="8"/>
          <w:sz w:val="24"/>
          <w:szCs w:val="24"/>
          <w:shd w:val="clear" w:color="auto" w:fill="FFFFFF"/>
        </w:rPr>
        <w:t>保报销后个人负担累计超过</w:t>
      </w:r>
      <w:r>
        <w:rPr>
          <w:rFonts w:ascii="宋体" w:hAnsi="宋体" w:cs="宋体" w:hint="eastAsia"/>
          <w:color w:val="000000"/>
          <w:spacing w:val="8"/>
          <w:sz w:val="24"/>
          <w:szCs w:val="24"/>
          <w:shd w:val="clear" w:color="auto" w:fill="FFFFFF"/>
        </w:rPr>
        <w:t>1.5</w:t>
      </w:r>
      <w:r>
        <w:rPr>
          <w:rFonts w:ascii="宋体" w:hAnsi="宋体" w:cs="宋体" w:hint="eastAsia"/>
          <w:color w:val="000000"/>
          <w:spacing w:val="8"/>
          <w:sz w:val="24"/>
          <w:szCs w:val="24"/>
          <w:shd w:val="clear" w:color="auto" w:fill="FFFFFF"/>
        </w:rPr>
        <w:t>万的部分，扣除标准不超过</w:t>
      </w:r>
      <w:r>
        <w:rPr>
          <w:rFonts w:ascii="宋体" w:hAnsi="宋体" w:cs="宋体" w:hint="eastAsia"/>
          <w:color w:val="000000"/>
          <w:spacing w:val="8"/>
          <w:sz w:val="24"/>
          <w:szCs w:val="24"/>
          <w:shd w:val="clear" w:color="auto" w:fill="FFFFFF"/>
        </w:rPr>
        <w:t>8</w:t>
      </w:r>
      <w:r>
        <w:rPr>
          <w:rFonts w:ascii="宋体" w:hAnsi="宋体" w:cs="宋体" w:hint="eastAsia"/>
          <w:color w:val="000000"/>
          <w:spacing w:val="8"/>
          <w:sz w:val="24"/>
          <w:szCs w:val="24"/>
          <w:shd w:val="clear" w:color="auto" w:fill="FFFFFF"/>
        </w:rPr>
        <w:t>万的可以扣除。</w:t>
      </w:r>
    </w:p>
    <w:p w:rsidR="00000000" w:rsidRDefault="00BE029A">
      <w:pPr>
        <w:shd w:val="solid" w:color="FFFFFF" w:fill="auto"/>
        <w:autoSpaceDN w:val="0"/>
        <w:jc w:val="center"/>
        <w:rPr>
          <w:rFonts w:ascii="-apple-system-font" w:hAnsi="宋体"/>
          <w:b/>
          <w:color w:val="03B59F"/>
          <w:spacing w:val="8"/>
          <w:sz w:val="22"/>
          <w:shd w:val="clear" w:color="auto" w:fill="FFFFFF"/>
        </w:rPr>
      </w:pPr>
    </w:p>
    <w:p w:rsidR="00000000" w:rsidRDefault="00BE029A">
      <w:pPr>
        <w:shd w:val="solid" w:color="FFFFFF" w:fill="auto"/>
        <w:autoSpaceDN w:val="0"/>
        <w:rPr>
          <w:rFonts w:ascii="-apple-system-font" w:hAnsi="宋体"/>
          <w:b/>
          <w:color w:val="000000"/>
          <w:spacing w:val="8"/>
          <w:sz w:val="28"/>
          <w:szCs w:val="28"/>
          <w:shd w:val="clear" w:color="auto" w:fill="FFFFFF"/>
        </w:rPr>
      </w:pPr>
      <w:r>
        <w:rPr>
          <w:rFonts w:ascii="-apple-system-font" w:hAnsi="宋体"/>
          <w:b/>
          <w:color w:val="000000"/>
          <w:spacing w:val="8"/>
          <w:sz w:val="28"/>
          <w:szCs w:val="28"/>
          <w:shd w:val="clear" w:color="auto" w:fill="FFFFFF"/>
        </w:rPr>
        <w:t>大病医疗专项附加扣除热门问题</w:t>
      </w:r>
    </w:p>
    <w:p w:rsidR="00000000" w:rsidRDefault="00BE029A">
      <w:pPr>
        <w:shd w:val="solid" w:color="FFFFFF" w:fill="auto"/>
        <w:autoSpaceDN w:val="0"/>
        <w:rPr>
          <w:rFonts w:ascii="-apple-system-font" w:hAnsi="宋体"/>
          <w:bCs/>
          <w:color w:val="03B59F"/>
          <w:spacing w:val="8"/>
          <w:sz w:val="28"/>
          <w:szCs w:val="28"/>
          <w:shd w:val="clear" w:color="auto" w:fill="FFFFFF"/>
        </w:rPr>
      </w:pPr>
    </w:p>
    <w:p w:rsidR="00000000" w:rsidRDefault="00BE029A">
      <w:pPr>
        <w:shd w:val="solid" w:color="FFFFFF" w:fill="auto"/>
        <w:autoSpaceDN w:val="0"/>
        <w:ind w:left="120" w:right="120"/>
        <w:rPr>
          <w:rFonts w:ascii="宋体" w:hAnsi="宋体" w:cs="宋体" w:hint="eastAsia"/>
          <w:bCs/>
          <w:color w:val="000000"/>
          <w:spacing w:val="8"/>
          <w:sz w:val="24"/>
          <w:szCs w:val="24"/>
          <w:shd w:val="clear" w:color="auto" w:fill="FFFFFF"/>
        </w:rPr>
      </w:pPr>
      <w:r>
        <w:rPr>
          <w:rFonts w:ascii="宋体" w:hAnsi="宋体" w:cs="宋体" w:hint="eastAsia"/>
          <w:bCs/>
          <w:color w:val="000000"/>
          <w:spacing w:val="8"/>
          <w:sz w:val="24"/>
          <w:szCs w:val="24"/>
          <w:shd w:val="clear" w:color="auto" w:fill="FFFFFF"/>
        </w:rPr>
        <w:t>问题</w:t>
      </w:r>
      <w:proofErr w:type="gramStart"/>
      <w:r>
        <w:rPr>
          <w:rFonts w:ascii="宋体" w:hAnsi="宋体" w:cs="宋体" w:hint="eastAsia"/>
          <w:bCs/>
          <w:color w:val="000000"/>
          <w:spacing w:val="8"/>
          <w:sz w:val="24"/>
          <w:szCs w:val="24"/>
          <w:shd w:val="clear" w:color="auto" w:fill="FFFFFF"/>
        </w:rPr>
        <w:t>一</w:t>
      </w:r>
      <w:proofErr w:type="gramEnd"/>
      <w:r>
        <w:rPr>
          <w:rFonts w:ascii="宋体" w:hAnsi="宋体" w:cs="宋体" w:hint="eastAsia"/>
          <w:bCs/>
          <w:color w:val="000000"/>
          <w:spacing w:val="8"/>
          <w:sz w:val="24"/>
          <w:szCs w:val="24"/>
          <w:shd w:val="clear" w:color="auto" w:fill="FFFFFF"/>
        </w:rPr>
        <w:t>：享受大病医疗专项附加扣除时，纳税人需要注意什么？</w:t>
      </w:r>
    </w:p>
    <w:p w:rsidR="00000000" w:rsidRDefault="00BE029A">
      <w:pPr>
        <w:shd w:val="solid" w:color="FFFFFF" w:fill="auto"/>
        <w:autoSpaceDN w:val="0"/>
        <w:ind w:left="120" w:right="120"/>
        <w:rPr>
          <w:rFonts w:ascii="宋体" w:hAnsi="宋体" w:cs="宋体" w:hint="eastAsia"/>
          <w:bCs/>
          <w:color w:val="000000"/>
          <w:spacing w:val="8"/>
          <w:sz w:val="24"/>
          <w:szCs w:val="24"/>
          <w:shd w:val="clear" w:color="auto" w:fill="FFFFFF"/>
        </w:rPr>
      </w:pPr>
      <w:r>
        <w:rPr>
          <w:rFonts w:ascii="宋体" w:hAnsi="宋体" w:cs="宋体" w:hint="eastAsia"/>
          <w:bCs/>
          <w:color w:val="000000"/>
          <w:spacing w:val="8"/>
          <w:sz w:val="24"/>
          <w:szCs w:val="24"/>
          <w:shd w:val="clear" w:color="auto" w:fill="FFFFFF"/>
        </w:rPr>
        <w:t>答：纳税人日常看病时，应当留存医药服务收费及</w:t>
      </w:r>
      <w:proofErr w:type="gramStart"/>
      <w:r>
        <w:rPr>
          <w:rFonts w:ascii="宋体" w:hAnsi="宋体" w:cs="宋体" w:hint="eastAsia"/>
          <w:bCs/>
          <w:color w:val="000000"/>
          <w:spacing w:val="8"/>
          <w:sz w:val="24"/>
          <w:szCs w:val="24"/>
          <w:shd w:val="clear" w:color="auto" w:fill="FFFFFF"/>
        </w:rPr>
        <w:t>医</w:t>
      </w:r>
      <w:proofErr w:type="gramEnd"/>
      <w:r>
        <w:rPr>
          <w:rFonts w:ascii="宋体" w:hAnsi="宋体" w:cs="宋体" w:hint="eastAsia"/>
          <w:bCs/>
          <w:color w:val="000000"/>
          <w:spacing w:val="8"/>
          <w:sz w:val="24"/>
          <w:szCs w:val="24"/>
          <w:shd w:val="clear" w:color="auto" w:fill="FFFFFF"/>
        </w:rPr>
        <w:t>保报销相关票据原件（或者复印件）等资料备查，同时，可以通过医疗保障部门的医疗保障管理信息系统查询本人上一年度医药费用</w:t>
      </w:r>
      <w:r>
        <w:rPr>
          <w:rFonts w:ascii="宋体" w:hAnsi="宋体" w:cs="宋体" w:hint="eastAsia"/>
          <w:bCs/>
          <w:color w:val="000000"/>
          <w:spacing w:val="8"/>
          <w:sz w:val="24"/>
          <w:szCs w:val="24"/>
          <w:shd w:val="clear" w:color="auto" w:fill="FFFFFF"/>
        </w:rPr>
        <w:t>情况。纳税人在年度汇算清缴时填报相关信息申请退税。</w:t>
      </w:r>
    </w:p>
    <w:p w:rsidR="00000000" w:rsidRDefault="00BE029A">
      <w:pPr>
        <w:shd w:val="solid" w:color="FFFFFF" w:fill="auto"/>
        <w:autoSpaceDN w:val="0"/>
        <w:ind w:left="120" w:right="120"/>
        <w:rPr>
          <w:rFonts w:ascii="宋体" w:hAnsi="宋体" w:cs="宋体" w:hint="eastAsia"/>
          <w:bCs/>
          <w:color w:val="000000"/>
          <w:spacing w:val="8"/>
          <w:sz w:val="24"/>
          <w:szCs w:val="24"/>
          <w:shd w:val="clear" w:color="auto" w:fill="FFFFFF"/>
        </w:rPr>
      </w:pPr>
      <w:r>
        <w:rPr>
          <w:rFonts w:ascii="宋体" w:hAnsi="宋体" w:cs="宋体" w:hint="eastAsia"/>
          <w:bCs/>
          <w:color w:val="000000"/>
          <w:spacing w:val="8"/>
          <w:sz w:val="24"/>
          <w:szCs w:val="24"/>
          <w:shd w:val="clear" w:color="auto" w:fill="FFFFFF"/>
        </w:rPr>
        <w:t>问题</w:t>
      </w:r>
      <w:r>
        <w:rPr>
          <w:rFonts w:ascii="宋体" w:hAnsi="宋体" w:cs="宋体" w:hint="eastAsia"/>
          <w:bCs/>
          <w:color w:val="000000"/>
          <w:spacing w:val="8"/>
          <w:sz w:val="24"/>
          <w:szCs w:val="24"/>
          <w:shd w:val="clear" w:color="auto" w:fill="FFFFFF"/>
        </w:rPr>
        <w:t>二</w:t>
      </w:r>
      <w:r>
        <w:rPr>
          <w:rFonts w:ascii="宋体" w:hAnsi="宋体" w:cs="宋体" w:hint="eastAsia"/>
          <w:bCs/>
          <w:color w:val="000000"/>
          <w:spacing w:val="8"/>
          <w:sz w:val="24"/>
          <w:szCs w:val="24"/>
          <w:shd w:val="clear" w:color="auto" w:fill="FFFFFF"/>
        </w:rPr>
        <w:t>：夫妻同时有大病医疗支出，想全部都在男方扣除，扣除限额是</w:t>
      </w:r>
      <w:r>
        <w:rPr>
          <w:rFonts w:ascii="宋体" w:hAnsi="宋体" w:cs="宋体" w:hint="eastAsia"/>
          <w:bCs/>
          <w:color w:val="000000"/>
          <w:spacing w:val="8"/>
          <w:sz w:val="24"/>
          <w:szCs w:val="24"/>
          <w:shd w:val="clear" w:color="auto" w:fill="FFFFFF"/>
        </w:rPr>
        <w:t>16</w:t>
      </w:r>
      <w:r>
        <w:rPr>
          <w:rFonts w:ascii="宋体" w:hAnsi="宋体" w:cs="宋体" w:hint="eastAsia"/>
          <w:bCs/>
          <w:color w:val="000000"/>
          <w:spacing w:val="8"/>
          <w:sz w:val="24"/>
          <w:szCs w:val="24"/>
          <w:shd w:val="clear" w:color="auto" w:fill="FFFFFF"/>
        </w:rPr>
        <w:t>万吗</w:t>
      </w:r>
      <w:r>
        <w:rPr>
          <w:rFonts w:ascii="宋体" w:hAnsi="宋体" w:cs="宋体" w:hint="eastAsia"/>
          <w:bCs/>
          <w:color w:val="000000"/>
          <w:spacing w:val="8"/>
          <w:sz w:val="24"/>
          <w:szCs w:val="24"/>
          <w:shd w:val="clear" w:color="auto" w:fill="FFFFFF"/>
        </w:rPr>
        <w:t>?</w:t>
      </w:r>
    </w:p>
    <w:p w:rsidR="00000000" w:rsidRDefault="00BE029A">
      <w:pPr>
        <w:shd w:val="solid" w:color="FFFFFF" w:fill="auto"/>
        <w:autoSpaceDN w:val="0"/>
        <w:ind w:left="120" w:right="120"/>
        <w:rPr>
          <w:rFonts w:ascii="宋体" w:hAnsi="宋体" w:cs="宋体" w:hint="eastAsia"/>
          <w:bCs/>
          <w:color w:val="000000"/>
          <w:spacing w:val="8"/>
          <w:sz w:val="24"/>
          <w:szCs w:val="24"/>
          <w:shd w:val="clear" w:color="auto" w:fill="FFFFFF"/>
        </w:rPr>
      </w:pPr>
      <w:r>
        <w:rPr>
          <w:rFonts w:ascii="宋体" w:hAnsi="宋体" w:cs="宋体" w:hint="eastAsia"/>
          <w:bCs/>
          <w:color w:val="000000"/>
          <w:spacing w:val="8"/>
          <w:sz w:val="24"/>
          <w:szCs w:val="24"/>
          <w:shd w:val="clear" w:color="auto" w:fill="FFFFFF"/>
        </w:rPr>
        <w:t>答：夫妻两人同时有符合条件的大病医疗支出，可以选择都在男方扣除，扣除限额分别计算，每人最高扣除限额为</w:t>
      </w:r>
      <w:r>
        <w:rPr>
          <w:rFonts w:ascii="宋体" w:hAnsi="宋体" w:cs="宋体" w:hint="eastAsia"/>
          <w:bCs/>
          <w:color w:val="000000"/>
          <w:spacing w:val="8"/>
          <w:sz w:val="24"/>
          <w:szCs w:val="24"/>
          <w:shd w:val="clear" w:color="auto" w:fill="FFFFFF"/>
        </w:rPr>
        <w:t>8</w:t>
      </w:r>
      <w:r>
        <w:rPr>
          <w:rFonts w:ascii="宋体" w:hAnsi="宋体" w:cs="宋体" w:hint="eastAsia"/>
          <w:bCs/>
          <w:color w:val="000000"/>
          <w:spacing w:val="8"/>
          <w:sz w:val="24"/>
          <w:szCs w:val="24"/>
          <w:shd w:val="clear" w:color="auto" w:fill="FFFFFF"/>
        </w:rPr>
        <w:t>万元，合计最高扣除限额为</w:t>
      </w:r>
      <w:r>
        <w:rPr>
          <w:rFonts w:ascii="宋体" w:hAnsi="宋体" w:cs="宋体" w:hint="eastAsia"/>
          <w:bCs/>
          <w:color w:val="000000"/>
          <w:spacing w:val="8"/>
          <w:sz w:val="24"/>
          <w:szCs w:val="24"/>
          <w:shd w:val="clear" w:color="auto" w:fill="FFFFFF"/>
        </w:rPr>
        <w:t>16</w:t>
      </w:r>
      <w:r>
        <w:rPr>
          <w:rFonts w:ascii="宋体" w:hAnsi="宋体" w:cs="宋体" w:hint="eastAsia"/>
          <w:bCs/>
          <w:color w:val="000000"/>
          <w:spacing w:val="8"/>
          <w:sz w:val="24"/>
          <w:szCs w:val="24"/>
          <w:shd w:val="clear" w:color="auto" w:fill="FFFFFF"/>
        </w:rPr>
        <w:t>万元。</w:t>
      </w:r>
    </w:p>
    <w:p w:rsidR="00000000" w:rsidRDefault="00BE029A">
      <w:pPr>
        <w:shd w:val="solid" w:color="FFFFFF" w:fill="auto"/>
        <w:autoSpaceDN w:val="0"/>
        <w:ind w:left="120" w:right="120"/>
        <w:rPr>
          <w:rFonts w:ascii="宋体" w:hAnsi="宋体" w:cs="宋体" w:hint="eastAsia"/>
          <w:bCs/>
          <w:color w:val="000000"/>
          <w:spacing w:val="8"/>
          <w:sz w:val="24"/>
          <w:szCs w:val="24"/>
          <w:shd w:val="clear" w:color="auto" w:fill="FFFFFF"/>
        </w:rPr>
      </w:pPr>
      <w:r>
        <w:rPr>
          <w:rFonts w:ascii="宋体" w:hAnsi="宋体" w:cs="宋体" w:hint="eastAsia"/>
          <w:bCs/>
          <w:color w:val="000000"/>
          <w:spacing w:val="8"/>
          <w:sz w:val="24"/>
          <w:szCs w:val="24"/>
          <w:shd w:val="clear" w:color="auto" w:fill="FFFFFF"/>
        </w:rPr>
        <w:t>问题</w:t>
      </w:r>
      <w:r>
        <w:rPr>
          <w:rFonts w:ascii="宋体" w:hAnsi="宋体" w:cs="宋体" w:hint="eastAsia"/>
          <w:bCs/>
          <w:color w:val="000000"/>
          <w:spacing w:val="8"/>
          <w:sz w:val="24"/>
          <w:szCs w:val="24"/>
          <w:shd w:val="clear" w:color="auto" w:fill="FFFFFF"/>
        </w:rPr>
        <w:t>三</w:t>
      </w:r>
      <w:r>
        <w:rPr>
          <w:rFonts w:ascii="宋体" w:hAnsi="宋体" w:cs="宋体" w:hint="eastAsia"/>
          <w:bCs/>
          <w:color w:val="000000"/>
          <w:spacing w:val="8"/>
          <w:sz w:val="24"/>
          <w:szCs w:val="24"/>
          <w:shd w:val="clear" w:color="auto" w:fill="FFFFFF"/>
        </w:rPr>
        <w:t>：大病医疗支出中，纳税人年末住院，第二年年初出院，这种跨年度的医疗费用，如何计算扣除额？是分两个年度分别扣除吗？</w:t>
      </w:r>
    </w:p>
    <w:p w:rsidR="00000000" w:rsidRDefault="00BE029A">
      <w:pPr>
        <w:shd w:val="solid" w:color="FFFFFF" w:fill="auto"/>
        <w:autoSpaceDN w:val="0"/>
        <w:ind w:left="120" w:right="120"/>
        <w:rPr>
          <w:rFonts w:ascii="-apple-system-font" w:hAnsi="宋体"/>
          <w:color w:val="333333"/>
          <w:spacing w:val="8"/>
          <w:sz w:val="25"/>
          <w:shd w:val="clear" w:color="auto" w:fill="FFFFFF"/>
        </w:rPr>
      </w:pPr>
      <w:r>
        <w:rPr>
          <w:rFonts w:ascii="宋体" w:hAnsi="宋体" w:cs="宋体" w:hint="eastAsia"/>
          <w:bCs/>
          <w:color w:val="000000"/>
          <w:spacing w:val="8"/>
          <w:sz w:val="24"/>
          <w:szCs w:val="24"/>
          <w:shd w:val="clear" w:color="auto" w:fill="FFFFFF"/>
        </w:rPr>
        <w:t>答：纳税人年末住院，第二年年初出院，一般是在出院时才进行医疗费用的结算。纳税人申报享受大病医疗扣除，</w:t>
      </w:r>
      <w:r>
        <w:rPr>
          <w:rFonts w:ascii="宋体" w:hAnsi="宋体" w:cs="宋体" w:hint="eastAsia"/>
          <w:bCs/>
          <w:color w:val="000000"/>
          <w:spacing w:val="8"/>
          <w:sz w:val="24"/>
          <w:szCs w:val="24"/>
          <w:highlight w:val="yellow"/>
          <w:shd w:val="clear" w:color="auto" w:fill="FFFFFF"/>
        </w:rPr>
        <w:t>以医疗费用结算单上的结算时间</w:t>
      </w:r>
      <w:r>
        <w:rPr>
          <w:rFonts w:ascii="宋体" w:hAnsi="宋体" w:cs="宋体" w:hint="eastAsia"/>
          <w:bCs/>
          <w:color w:val="000000"/>
          <w:spacing w:val="8"/>
          <w:sz w:val="24"/>
          <w:szCs w:val="24"/>
          <w:highlight w:val="yellow"/>
          <w:shd w:val="clear" w:color="auto" w:fill="FFFFFF"/>
        </w:rPr>
        <w:t>为准，</w:t>
      </w:r>
      <w:r>
        <w:rPr>
          <w:rFonts w:ascii="宋体" w:hAnsi="宋体" w:cs="宋体" w:hint="eastAsia"/>
          <w:bCs/>
          <w:color w:val="000000"/>
          <w:spacing w:val="8"/>
          <w:sz w:val="24"/>
          <w:szCs w:val="24"/>
          <w:shd w:val="clear" w:color="auto" w:fill="FFFFFF"/>
        </w:rPr>
        <w:t>因此该医疗支出属于是第二年的医疗费用，到</w:t>
      </w:r>
      <w:r>
        <w:rPr>
          <w:rFonts w:ascii="宋体" w:hAnsi="宋体" w:cs="宋体" w:hint="eastAsia"/>
          <w:bCs/>
          <w:color w:val="000000"/>
          <w:spacing w:val="8"/>
          <w:sz w:val="24"/>
          <w:szCs w:val="24"/>
          <w:shd w:val="clear" w:color="auto" w:fill="FFFFFF"/>
        </w:rPr>
        <w:t>2019</w:t>
      </w:r>
      <w:r>
        <w:rPr>
          <w:rFonts w:ascii="宋体" w:hAnsi="宋体" w:cs="宋体" w:hint="eastAsia"/>
          <w:bCs/>
          <w:color w:val="000000"/>
          <w:spacing w:val="8"/>
          <w:sz w:val="24"/>
          <w:szCs w:val="24"/>
          <w:shd w:val="clear" w:color="auto" w:fill="FFFFFF"/>
        </w:rPr>
        <w:t>年结束时，如果达到大病医疗扣除的“起付线”，可以在</w:t>
      </w:r>
      <w:r>
        <w:rPr>
          <w:rFonts w:ascii="宋体" w:hAnsi="宋体" w:cs="宋体" w:hint="eastAsia"/>
          <w:bCs/>
          <w:color w:val="000000"/>
          <w:spacing w:val="8"/>
          <w:sz w:val="24"/>
          <w:szCs w:val="24"/>
          <w:shd w:val="clear" w:color="auto" w:fill="FFFFFF"/>
        </w:rPr>
        <w:t>2020</w:t>
      </w:r>
      <w:r>
        <w:rPr>
          <w:rFonts w:ascii="宋体" w:hAnsi="宋体" w:cs="宋体" w:hint="eastAsia"/>
          <w:bCs/>
          <w:color w:val="000000"/>
          <w:spacing w:val="8"/>
          <w:sz w:val="24"/>
          <w:szCs w:val="24"/>
          <w:shd w:val="clear" w:color="auto" w:fill="FFFFFF"/>
        </w:rPr>
        <w:t>年汇算清缴时享受扣除。</w:t>
      </w:r>
    </w:p>
    <w:p w:rsidR="00000000" w:rsidRDefault="00BE029A">
      <w:pPr>
        <w:shd w:val="solid" w:color="FFFFFF" w:fill="auto"/>
        <w:autoSpaceDN w:val="0"/>
        <w:ind w:left="120" w:right="120"/>
        <w:rPr>
          <w:rFonts w:ascii="宋体" w:hAnsi="宋体" w:cs="宋体" w:hint="eastAsia"/>
          <w:color w:val="333333"/>
          <w:spacing w:val="8"/>
          <w:sz w:val="24"/>
          <w:szCs w:val="24"/>
          <w:shd w:val="clear" w:color="auto" w:fill="FFFFFF"/>
        </w:rPr>
      </w:pPr>
      <w:r>
        <w:rPr>
          <w:rFonts w:ascii="宋体" w:hAnsi="宋体" w:cs="宋体" w:hint="eastAsia"/>
          <w:b/>
          <w:color w:val="03B59F"/>
          <w:spacing w:val="8"/>
          <w:sz w:val="24"/>
          <w:szCs w:val="24"/>
          <w:shd w:val="clear" w:color="auto" w:fill="FFFFFF"/>
        </w:rPr>
        <w:lastRenderedPageBreak/>
        <w:t>问题</w:t>
      </w:r>
      <w:r>
        <w:rPr>
          <w:rFonts w:ascii="宋体" w:hAnsi="宋体" w:cs="宋体" w:hint="eastAsia"/>
          <w:b/>
          <w:color w:val="03B59F"/>
          <w:spacing w:val="8"/>
          <w:sz w:val="24"/>
          <w:szCs w:val="24"/>
          <w:shd w:val="clear" w:color="auto" w:fill="FFFFFF"/>
        </w:rPr>
        <w:t>四</w:t>
      </w:r>
      <w:r>
        <w:rPr>
          <w:rFonts w:ascii="宋体" w:hAnsi="宋体" w:cs="宋体" w:hint="eastAsia"/>
          <w:b/>
          <w:color w:val="03B59F"/>
          <w:spacing w:val="8"/>
          <w:sz w:val="24"/>
          <w:szCs w:val="24"/>
          <w:shd w:val="clear" w:color="auto" w:fill="FFFFFF"/>
        </w:rPr>
        <w:t>：在私立医院就诊是否可以享受大病医疗扣除？</w:t>
      </w:r>
    </w:p>
    <w:p w:rsidR="00000000" w:rsidRDefault="00BE029A">
      <w:pPr>
        <w:shd w:val="solid" w:color="FFFFFF" w:fill="auto"/>
        <w:autoSpaceDN w:val="0"/>
        <w:ind w:left="120" w:right="120"/>
        <w:rPr>
          <w:rFonts w:ascii="宋体" w:hAnsi="宋体" w:cs="宋体" w:hint="eastAsia"/>
          <w:color w:val="333333"/>
          <w:spacing w:val="8"/>
          <w:sz w:val="24"/>
          <w:szCs w:val="24"/>
          <w:shd w:val="clear" w:color="auto" w:fill="FFFFFF"/>
        </w:rPr>
      </w:pPr>
      <w:r>
        <w:rPr>
          <w:rFonts w:ascii="宋体" w:hAnsi="宋体" w:cs="宋体" w:hint="eastAsia"/>
          <w:b/>
          <w:color w:val="000000"/>
          <w:spacing w:val="8"/>
          <w:sz w:val="24"/>
          <w:szCs w:val="24"/>
          <w:shd w:val="clear" w:color="auto" w:fill="FFFFFF"/>
        </w:rPr>
        <w:t>答：</w:t>
      </w:r>
      <w:r>
        <w:rPr>
          <w:rFonts w:ascii="宋体" w:hAnsi="宋体" w:cs="宋体" w:hint="eastAsia"/>
          <w:color w:val="000000"/>
          <w:spacing w:val="8"/>
          <w:sz w:val="24"/>
          <w:szCs w:val="24"/>
          <w:shd w:val="clear" w:color="auto" w:fill="FFFFFF"/>
        </w:rPr>
        <w:t>对于纳入医疗保障结算系统的私立医院，只要纳税人看病的支出在</w:t>
      </w:r>
      <w:proofErr w:type="gramStart"/>
      <w:r>
        <w:rPr>
          <w:rFonts w:ascii="宋体" w:hAnsi="宋体" w:cs="宋体" w:hint="eastAsia"/>
          <w:color w:val="000000"/>
          <w:spacing w:val="8"/>
          <w:sz w:val="24"/>
          <w:szCs w:val="24"/>
          <w:shd w:val="clear" w:color="auto" w:fill="FFFFFF"/>
        </w:rPr>
        <w:t>医</w:t>
      </w:r>
      <w:proofErr w:type="gramEnd"/>
      <w:r>
        <w:rPr>
          <w:rFonts w:ascii="宋体" w:hAnsi="宋体" w:cs="宋体" w:hint="eastAsia"/>
          <w:color w:val="000000"/>
          <w:spacing w:val="8"/>
          <w:sz w:val="24"/>
          <w:szCs w:val="24"/>
          <w:shd w:val="clear" w:color="auto" w:fill="FFFFFF"/>
        </w:rPr>
        <w:t>保系统可以体现和归集，则纳税人发生的与基本</w:t>
      </w:r>
      <w:proofErr w:type="gramStart"/>
      <w:r>
        <w:rPr>
          <w:rFonts w:ascii="宋体" w:hAnsi="宋体" w:cs="宋体" w:hint="eastAsia"/>
          <w:color w:val="000000"/>
          <w:spacing w:val="8"/>
          <w:sz w:val="24"/>
          <w:szCs w:val="24"/>
          <w:shd w:val="clear" w:color="auto" w:fill="FFFFFF"/>
        </w:rPr>
        <w:t>医保相关</w:t>
      </w:r>
      <w:proofErr w:type="gramEnd"/>
      <w:r>
        <w:rPr>
          <w:rFonts w:ascii="宋体" w:hAnsi="宋体" w:cs="宋体" w:hint="eastAsia"/>
          <w:color w:val="000000"/>
          <w:spacing w:val="8"/>
          <w:sz w:val="24"/>
          <w:szCs w:val="24"/>
          <w:shd w:val="clear" w:color="auto" w:fill="FFFFFF"/>
        </w:rPr>
        <w:t>的支出，可以按照规定享受大病医疗扣除。</w:t>
      </w:r>
    </w:p>
    <w:p w:rsidR="00000000" w:rsidRDefault="00BE029A">
      <w:pPr>
        <w:shd w:val="solid" w:color="FFFFFF" w:fill="auto"/>
        <w:autoSpaceDN w:val="0"/>
        <w:ind w:left="120" w:right="120"/>
        <w:rPr>
          <w:rFonts w:ascii="宋体" w:hAnsi="宋体" w:cs="宋体" w:hint="eastAsia"/>
          <w:color w:val="333333"/>
          <w:spacing w:val="8"/>
          <w:sz w:val="24"/>
          <w:szCs w:val="24"/>
          <w:shd w:val="clear" w:color="auto" w:fill="FFFFFF"/>
        </w:rPr>
      </w:pPr>
      <w:r>
        <w:rPr>
          <w:rFonts w:ascii="宋体" w:hAnsi="宋体" w:cs="宋体" w:hint="eastAsia"/>
          <w:b/>
          <w:color w:val="03B59F"/>
          <w:spacing w:val="8"/>
          <w:sz w:val="24"/>
          <w:szCs w:val="24"/>
          <w:shd w:val="clear" w:color="auto" w:fill="FFFFFF"/>
        </w:rPr>
        <w:t>问题</w:t>
      </w:r>
      <w:r>
        <w:rPr>
          <w:rFonts w:ascii="宋体" w:hAnsi="宋体" w:cs="宋体" w:hint="eastAsia"/>
          <w:b/>
          <w:color w:val="03B59F"/>
          <w:spacing w:val="8"/>
          <w:sz w:val="24"/>
          <w:szCs w:val="24"/>
          <w:shd w:val="clear" w:color="auto" w:fill="FFFFFF"/>
        </w:rPr>
        <w:t>五</w:t>
      </w:r>
      <w:r>
        <w:rPr>
          <w:rFonts w:ascii="宋体" w:hAnsi="宋体" w:cs="宋体" w:hint="eastAsia"/>
          <w:b/>
          <w:color w:val="03B59F"/>
          <w:spacing w:val="8"/>
          <w:sz w:val="24"/>
          <w:szCs w:val="24"/>
          <w:shd w:val="clear" w:color="auto" w:fill="FFFFFF"/>
        </w:rPr>
        <w:t>：如何理解大病医疗专项附加扣除的“起付线”和扣除限额的关系？</w:t>
      </w:r>
    </w:p>
    <w:p w:rsidR="00000000" w:rsidRDefault="00BE029A">
      <w:pPr>
        <w:shd w:val="solid" w:color="FFFFFF" w:fill="auto"/>
        <w:autoSpaceDN w:val="0"/>
        <w:ind w:left="120" w:right="120"/>
        <w:rPr>
          <w:rFonts w:ascii="宋体" w:hAnsi="宋体" w:cs="宋体" w:hint="eastAsia"/>
          <w:color w:val="333333"/>
          <w:spacing w:val="8"/>
          <w:sz w:val="24"/>
          <w:szCs w:val="24"/>
          <w:shd w:val="clear" w:color="auto" w:fill="FFFFFF"/>
        </w:rPr>
      </w:pPr>
      <w:r>
        <w:rPr>
          <w:rFonts w:ascii="宋体" w:hAnsi="宋体" w:cs="宋体" w:hint="eastAsia"/>
          <w:b/>
          <w:color w:val="000000"/>
          <w:spacing w:val="8"/>
          <w:sz w:val="24"/>
          <w:szCs w:val="24"/>
          <w:shd w:val="clear" w:color="auto" w:fill="FFFFFF"/>
        </w:rPr>
        <w:t>答：</w:t>
      </w:r>
      <w:r>
        <w:rPr>
          <w:rFonts w:ascii="宋体" w:hAnsi="宋体" w:cs="宋体" w:hint="eastAsia"/>
          <w:color w:val="000000"/>
          <w:spacing w:val="8"/>
          <w:sz w:val="24"/>
          <w:szCs w:val="24"/>
          <w:shd w:val="clear" w:color="auto" w:fill="FFFFFF"/>
        </w:rPr>
        <w:t>根据《暂行办法》规定，纳税人发生的与基本</w:t>
      </w:r>
      <w:proofErr w:type="gramStart"/>
      <w:r>
        <w:rPr>
          <w:rFonts w:ascii="宋体" w:hAnsi="宋体" w:cs="宋体" w:hint="eastAsia"/>
          <w:color w:val="000000"/>
          <w:spacing w:val="8"/>
          <w:sz w:val="24"/>
          <w:szCs w:val="24"/>
          <w:shd w:val="clear" w:color="auto" w:fill="FFFFFF"/>
        </w:rPr>
        <w:t>医保相关</w:t>
      </w:r>
      <w:proofErr w:type="gramEnd"/>
      <w:r>
        <w:rPr>
          <w:rFonts w:ascii="宋体" w:hAnsi="宋体" w:cs="宋体" w:hint="eastAsia"/>
          <w:color w:val="000000"/>
          <w:spacing w:val="8"/>
          <w:sz w:val="24"/>
          <w:szCs w:val="24"/>
          <w:shd w:val="clear" w:color="auto" w:fill="FFFFFF"/>
        </w:rPr>
        <w:t>的医药费用支出，扣除</w:t>
      </w:r>
      <w:proofErr w:type="gramStart"/>
      <w:r>
        <w:rPr>
          <w:rFonts w:ascii="宋体" w:hAnsi="宋体" w:cs="宋体" w:hint="eastAsia"/>
          <w:color w:val="000000"/>
          <w:spacing w:val="8"/>
          <w:sz w:val="24"/>
          <w:szCs w:val="24"/>
          <w:shd w:val="clear" w:color="auto" w:fill="FFFFFF"/>
        </w:rPr>
        <w:t>医</w:t>
      </w:r>
      <w:proofErr w:type="gramEnd"/>
      <w:r>
        <w:rPr>
          <w:rFonts w:ascii="宋体" w:hAnsi="宋体" w:cs="宋体" w:hint="eastAsia"/>
          <w:color w:val="000000"/>
          <w:spacing w:val="8"/>
          <w:sz w:val="24"/>
          <w:szCs w:val="24"/>
          <w:shd w:val="clear" w:color="auto" w:fill="FFFFFF"/>
        </w:rPr>
        <w:t>保报销后个人负担（指</w:t>
      </w:r>
      <w:proofErr w:type="gramStart"/>
      <w:r>
        <w:rPr>
          <w:rFonts w:ascii="宋体" w:hAnsi="宋体" w:cs="宋体" w:hint="eastAsia"/>
          <w:color w:val="000000"/>
          <w:spacing w:val="8"/>
          <w:sz w:val="24"/>
          <w:szCs w:val="24"/>
          <w:shd w:val="clear" w:color="auto" w:fill="FFFFFF"/>
        </w:rPr>
        <w:t>医</w:t>
      </w:r>
      <w:proofErr w:type="gramEnd"/>
      <w:r>
        <w:rPr>
          <w:rFonts w:ascii="宋体" w:hAnsi="宋体" w:cs="宋体" w:hint="eastAsia"/>
          <w:color w:val="000000"/>
          <w:spacing w:val="8"/>
          <w:sz w:val="24"/>
          <w:szCs w:val="24"/>
          <w:shd w:val="clear" w:color="auto" w:fill="FFFFFF"/>
        </w:rPr>
        <w:t>保目录范</w:t>
      </w:r>
      <w:r>
        <w:rPr>
          <w:rFonts w:ascii="宋体" w:hAnsi="宋体" w:cs="宋体" w:hint="eastAsia"/>
          <w:color w:val="000000"/>
          <w:spacing w:val="8"/>
          <w:sz w:val="24"/>
          <w:szCs w:val="24"/>
          <w:shd w:val="clear" w:color="auto" w:fill="FFFFFF"/>
        </w:rPr>
        <w:t>围内的自付部分）累计超过</w:t>
      </w:r>
      <w:r>
        <w:rPr>
          <w:rFonts w:ascii="宋体" w:hAnsi="宋体" w:cs="宋体" w:hint="eastAsia"/>
          <w:color w:val="000000"/>
          <w:spacing w:val="8"/>
          <w:sz w:val="24"/>
          <w:szCs w:val="24"/>
          <w:shd w:val="clear" w:color="auto" w:fill="FFFFFF"/>
        </w:rPr>
        <w:t>1.5</w:t>
      </w:r>
      <w:r>
        <w:rPr>
          <w:rFonts w:ascii="宋体" w:hAnsi="宋体" w:cs="宋体" w:hint="eastAsia"/>
          <w:color w:val="000000"/>
          <w:spacing w:val="8"/>
          <w:sz w:val="24"/>
          <w:szCs w:val="24"/>
          <w:shd w:val="clear" w:color="auto" w:fill="FFFFFF"/>
        </w:rPr>
        <w:t>万元的部分，在</w:t>
      </w:r>
      <w:r>
        <w:rPr>
          <w:rFonts w:ascii="宋体" w:hAnsi="宋体" w:cs="宋体" w:hint="eastAsia"/>
          <w:color w:val="000000"/>
          <w:spacing w:val="8"/>
          <w:sz w:val="24"/>
          <w:szCs w:val="24"/>
          <w:shd w:val="clear" w:color="auto" w:fill="FFFFFF"/>
        </w:rPr>
        <w:t>8</w:t>
      </w:r>
      <w:r>
        <w:rPr>
          <w:rFonts w:ascii="宋体" w:hAnsi="宋体" w:cs="宋体" w:hint="eastAsia"/>
          <w:color w:val="000000"/>
          <w:spacing w:val="8"/>
          <w:sz w:val="24"/>
          <w:szCs w:val="24"/>
          <w:shd w:val="clear" w:color="auto" w:fill="FFFFFF"/>
        </w:rPr>
        <w:t>万元限额内据实扣除。上述所称的</w:t>
      </w:r>
      <w:r>
        <w:rPr>
          <w:rFonts w:ascii="宋体" w:hAnsi="宋体" w:cs="宋体" w:hint="eastAsia"/>
          <w:color w:val="000000"/>
          <w:spacing w:val="8"/>
          <w:sz w:val="24"/>
          <w:szCs w:val="24"/>
          <w:shd w:val="clear" w:color="auto" w:fill="FFFFFF"/>
        </w:rPr>
        <w:t>1.5</w:t>
      </w:r>
      <w:r>
        <w:rPr>
          <w:rFonts w:ascii="宋体" w:hAnsi="宋体" w:cs="宋体" w:hint="eastAsia"/>
          <w:color w:val="000000"/>
          <w:spacing w:val="8"/>
          <w:sz w:val="24"/>
          <w:szCs w:val="24"/>
          <w:shd w:val="clear" w:color="auto" w:fill="FFFFFF"/>
        </w:rPr>
        <w:t>万是“起付线”，</w:t>
      </w:r>
      <w:r>
        <w:rPr>
          <w:rFonts w:ascii="宋体" w:hAnsi="宋体" w:cs="宋体" w:hint="eastAsia"/>
          <w:color w:val="000000"/>
          <w:spacing w:val="8"/>
          <w:sz w:val="24"/>
          <w:szCs w:val="24"/>
          <w:shd w:val="clear" w:color="auto" w:fill="FFFFFF"/>
        </w:rPr>
        <w:t>8</w:t>
      </w:r>
      <w:r>
        <w:rPr>
          <w:rFonts w:ascii="宋体" w:hAnsi="宋体" w:cs="宋体" w:hint="eastAsia"/>
          <w:color w:val="000000"/>
          <w:spacing w:val="8"/>
          <w:sz w:val="24"/>
          <w:szCs w:val="24"/>
          <w:shd w:val="clear" w:color="auto" w:fill="FFFFFF"/>
        </w:rPr>
        <w:t>万是限额。</w:t>
      </w:r>
    </w:p>
    <w:p w:rsidR="00000000" w:rsidRDefault="00BE029A"/>
    <w:sectPr w:rsidR="00000000">
      <w:headerReference w:type="default" r:id="rId20"/>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BE029A">
      <w:r>
        <w:separator/>
      </w:r>
    </w:p>
  </w:endnote>
  <w:endnote w:type="continuationSeparator" w:id="0">
    <w:p w:rsidR="00000000" w:rsidRDefault="00BE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pple-system-font">
    <w:altName w:val="微软雅黑"/>
    <w:charset w:val="01"/>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BE029A">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BE029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Df7L/39gEAALQDAAAOAAAAAAAAAAAAAAAAAC4CAABkcnMvZTJv&#10;RG9jLnhtbFBLAQItABQABgAIAAAAIQDy0f1T1wAAAAIBAAAPAAAAAAAAAAAAAAAAAFAEAABkcnMv&#10;ZG93bnJldi54bWxQSwUGAAAAAAQABADzAAAAVAUAAAAA&#10;" filled="f" stroked="f">
              <v:textbox style="mso-fit-shape-to-text:t" inset="0,0,0,0">
                <w:txbxContent>
                  <w:p w:rsidR="00000000" w:rsidRDefault="00BE029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BE029A">
      <w:r>
        <w:separator/>
      </w:r>
    </w:p>
  </w:footnote>
  <w:footnote w:type="continuationSeparator" w:id="0">
    <w:p w:rsidR="00000000" w:rsidRDefault="00BE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BE0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2B54F"/>
    <w:multiLevelType w:val="singleLevel"/>
    <w:tmpl w:val="5E82B54F"/>
    <w:lvl w:ilvl="0">
      <w:start w:val="3"/>
      <w:numFmt w:val="decimal"/>
      <w:suff w:val="nothing"/>
      <w:lvlText w:val="%1、"/>
      <w:lvlJc w:val="left"/>
    </w:lvl>
  </w:abstractNum>
  <w:abstractNum w:abstractNumId="1" w15:restartNumberingAfterBreak="0">
    <w:nsid w:val="5E82D3C1"/>
    <w:multiLevelType w:val="singleLevel"/>
    <w:tmpl w:val="5E82D3C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BE029A"/>
    <w:rsid w:val="02832C4B"/>
    <w:rsid w:val="62C7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A3BB2987-687E-440A-AF55-04D55D6D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1485</Words>
  <Characters>108</Characters>
  <Application>Microsoft Office Word</Application>
  <DocSecurity>0</DocSecurity>
  <PresentationFormat/>
  <Lines>1</Lines>
  <Paragraphs>3</Paragraphs>
  <Slides>0</Slides>
  <Notes>0</Notes>
  <HiddenSlides>0</HiddenSlides>
  <MMClips>0</MMClips>
  <ScaleCrop>false</ScaleCrop>
  <Manager/>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个税汇算前还有一项规则要学习，附图文版！！！</dc:title>
  <dc:subject/>
  <dc:creator>admin</dc:creator>
  <cp:keywords/>
  <dc:description/>
  <cp:lastModifiedBy>w zh</cp:lastModifiedBy>
  <cp:revision>2</cp:revision>
  <dcterms:created xsi:type="dcterms:W3CDTF">2022-04-16T02:42:00Z</dcterms:created>
  <dcterms:modified xsi:type="dcterms:W3CDTF">2022-04-16T02:42:00Z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